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CC5F" w14:textId="544AC1B4" w:rsidR="003B57D4" w:rsidRPr="00EB7D8C" w:rsidRDefault="00476838">
      <w:pPr>
        <w:rPr>
          <w:rFonts w:asciiTheme="majorHAnsi" w:hAnsiTheme="majorHAnsi" w:cstheme="majorHAnsi"/>
          <w:sz w:val="20"/>
          <w:szCs w:val="20"/>
        </w:rPr>
      </w:pPr>
      <w:r w:rsidRPr="00EB7D8C">
        <w:rPr>
          <w:rFonts w:asciiTheme="majorHAnsi" w:hAnsiTheme="majorHAnsi" w:cstheme="majorHAnsi"/>
          <w:b/>
          <w:sz w:val="20"/>
          <w:szCs w:val="20"/>
        </w:rPr>
        <w:t>3</w:t>
      </w:r>
      <w:r w:rsidRPr="00EB7D8C">
        <w:rPr>
          <w:rFonts w:asciiTheme="majorHAnsi" w:hAnsiTheme="majorHAnsi" w:cstheme="majorHAnsi"/>
          <w:b/>
          <w:sz w:val="20"/>
          <w:szCs w:val="20"/>
          <w:vertAlign w:val="superscript"/>
        </w:rPr>
        <w:t>rd</w:t>
      </w:r>
      <w:r w:rsidRPr="00EB7D8C">
        <w:rPr>
          <w:rFonts w:asciiTheme="majorHAnsi" w:hAnsiTheme="majorHAnsi" w:cstheme="majorHAnsi"/>
          <w:b/>
          <w:sz w:val="20"/>
          <w:szCs w:val="20"/>
        </w:rPr>
        <w:t xml:space="preserve"> Week </w:t>
      </w:r>
      <w:r w:rsidR="003E2E3A" w:rsidRPr="00EB7D8C">
        <w:rPr>
          <w:rFonts w:asciiTheme="majorHAnsi" w:hAnsiTheme="majorHAnsi" w:cstheme="majorHAnsi"/>
          <w:b/>
          <w:sz w:val="20"/>
          <w:szCs w:val="20"/>
        </w:rPr>
        <w:t xml:space="preserve">Hilary </w:t>
      </w:r>
      <w:r w:rsidRPr="00EB7D8C">
        <w:rPr>
          <w:rFonts w:asciiTheme="majorHAnsi" w:hAnsiTheme="majorHAnsi" w:cstheme="majorHAnsi"/>
          <w:b/>
          <w:sz w:val="20"/>
          <w:szCs w:val="20"/>
        </w:rPr>
        <w:t>Term 202</w:t>
      </w:r>
      <w:r w:rsidR="003E2E3A" w:rsidRPr="00EB7D8C">
        <w:rPr>
          <w:rFonts w:asciiTheme="majorHAnsi" w:hAnsiTheme="majorHAnsi" w:cstheme="majorHAnsi"/>
          <w:b/>
          <w:sz w:val="20"/>
          <w:szCs w:val="20"/>
        </w:rPr>
        <w:t>4</w:t>
      </w:r>
      <w:r w:rsidRPr="00EB7D8C">
        <w:rPr>
          <w:rFonts w:asciiTheme="majorHAnsi" w:hAnsiTheme="majorHAnsi" w:cstheme="majorHAnsi"/>
          <w:b/>
          <w:sz w:val="20"/>
          <w:szCs w:val="20"/>
        </w:rPr>
        <w:t> Student Council</w:t>
      </w:r>
      <w:r w:rsidRPr="00EB7D8C">
        <w:rPr>
          <w:rFonts w:asciiTheme="majorHAnsi" w:hAnsiTheme="majorHAnsi" w:cstheme="majorHAnsi"/>
          <w:sz w:val="20"/>
          <w:szCs w:val="20"/>
        </w:rPr>
        <w:t xml:space="preserve">     </w:t>
      </w:r>
    </w:p>
    <w:p w14:paraId="58B34AB4" w14:textId="77777777" w:rsidR="003B57D4" w:rsidRPr="00EB7D8C" w:rsidRDefault="00476838">
      <w:pPr>
        <w:rPr>
          <w:rFonts w:asciiTheme="majorHAnsi" w:hAnsiTheme="majorHAnsi" w:cstheme="majorHAnsi"/>
          <w:sz w:val="20"/>
          <w:szCs w:val="20"/>
        </w:rPr>
      </w:pPr>
      <w:r w:rsidRPr="00EB7D8C">
        <w:rPr>
          <w:rFonts w:asciiTheme="majorHAnsi" w:hAnsiTheme="majorHAnsi" w:cstheme="majorHAnsi"/>
          <w:sz w:val="20"/>
          <w:szCs w:val="20"/>
        </w:rPr>
        <w:t xml:space="preserve"> </w:t>
      </w:r>
    </w:p>
    <w:p w14:paraId="7145AE55" w14:textId="77777777" w:rsidR="003B57D4" w:rsidRPr="00EB7D8C" w:rsidRDefault="00476838">
      <w:pPr>
        <w:rPr>
          <w:rFonts w:asciiTheme="majorHAnsi" w:hAnsiTheme="majorHAnsi" w:cstheme="majorHAnsi"/>
          <w:sz w:val="20"/>
          <w:szCs w:val="20"/>
        </w:rPr>
      </w:pPr>
      <w:r w:rsidRPr="00EB7D8C">
        <w:rPr>
          <w:rFonts w:asciiTheme="majorHAnsi" w:hAnsiTheme="majorHAnsi" w:cstheme="majorHAnsi"/>
          <w:b/>
          <w:sz w:val="20"/>
          <w:szCs w:val="20"/>
        </w:rPr>
        <w:t>TIME: 17:30</w:t>
      </w:r>
      <w:r w:rsidRPr="00EB7D8C">
        <w:rPr>
          <w:rFonts w:asciiTheme="majorHAnsi" w:hAnsiTheme="majorHAnsi" w:cstheme="majorHAnsi"/>
          <w:sz w:val="20"/>
          <w:szCs w:val="20"/>
        </w:rPr>
        <w:t xml:space="preserve">                         </w:t>
      </w:r>
    </w:p>
    <w:p w14:paraId="193DF602" w14:textId="2B75C1FF" w:rsidR="003B57D4" w:rsidRPr="00EB7D8C" w:rsidRDefault="00476838">
      <w:pPr>
        <w:rPr>
          <w:rFonts w:asciiTheme="majorHAnsi" w:hAnsiTheme="majorHAnsi" w:cstheme="majorHAnsi"/>
          <w:sz w:val="20"/>
          <w:szCs w:val="20"/>
        </w:rPr>
      </w:pPr>
      <w:r w:rsidRPr="00EB7D8C">
        <w:rPr>
          <w:rFonts w:asciiTheme="majorHAnsi" w:hAnsiTheme="majorHAnsi" w:cstheme="majorHAnsi"/>
          <w:b/>
          <w:sz w:val="20"/>
          <w:szCs w:val="20"/>
        </w:rPr>
        <w:t xml:space="preserve">DATE: Tuesday </w:t>
      </w:r>
      <w:r w:rsidR="003E2E3A" w:rsidRPr="00EB7D8C">
        <w:rPr>
          <w:rFonts w:asciiTheme="majorHAnsi" w:hAnsiTheme="majorHAnsi" w:cstheme="majorHAnsi"/>
          <w:b/>
          <w:sz w:val="20"/>
          <w:szCs w:val="20"/>
        </w:rPr>
        <w:t>30</w:t>
      </w:r>
      <w:r w:rsidRPr="00EB7D8C">
        <w:rPr>
          <w:rFonts w:asciiTheme="majorHAnsi" w:hAnsiTheme="majorHAnsi" w:cstheme="majorHAnsi"/>
          <w:b/>
          <w:sz w:val="20"/>
          <w:szCs w:val="20"/>
          <w:vertAlign w:val="superscript"/>
        </w:rPr>
        <w:t>th</w:t>
      </w:r>
      <w:r w:rsidRPr="00EB7D8C">
        <w:rPr>
          <w:rFonts w:asciiTheme="majorHAnsi" w:hAnsiTheme="majorHAnsi" w:cstheme="majorHAnsi"/>
          <w:b/>
          <w:sz w:val="20"/>
          <w:szCs w:val="20"/>
        </w:rPr>
        <w:t xml:space="preserve"> </w:t>
      </w:r>
      <w:r w:rsidR="003E2E3A" w:rsidRPr="00EB7D8C">
        <w:rPr>
          <w:rFonts w:asciiTheme="majorHAnsi" w:hAnsiTheme="majorHAnsi" w:cstheme="majorHAnsi"/>
          <w:b/>
          <w:sz w:val="20"/>
          <w:szCs w:val="20"/>
        </w:rPr>
        <w:t>Januar</w:t>
      </w:r>
      <w:r w:rsidR="007B2348" w:rsidRPr="00EB7D8C">
        <w:rPr>
          <w:rFonts w:asciiTheme="majorHAnsi" w:hAnsiTheme="majorHAnsi" w:cstheme="majorHAnsi"/>
          <w:b/>
          <w:sz w:val="20"/>
          <w:szCs w:val="20"/>
        </w:rPr>
        <w:t>y</w:t>
      </w:r>
      <w:r w:rsidR="003E2E3A" w:rsidRPr="00EB7D8C">
        <w:rPr>
          <w:rFonts w:asciiTheme="majorHAnsi" w:hAnsiTheme="majorHAnsi" w:cstheme="majorHAnsi"/>
          <w:b/>
          <w:sz w:val="20"/>
          <w:szCs w:val="20"/>
        </w:rPr>
        <w:t xml:space="preserve"> </w:t>
      </w:r>
      <w:r w:rsidRPr="00EB7D8C">
        <w:rPr>
          <w:rFonts w:asciiTheme="majorHAnsi" w:hAnsiTheme="majorHAnsi" w:cstheme="majorHAnsi"/>
          <w:b/>
          <w:sz w:val="20"/>
          <w:szCs w:val="20"/>
        </w:rPr>
        <w:t>202</w:t>
      </w:r>
      <w:r w:rsidR="003E2E3A" w:rsidRPr="00EB7D8C">
        <w:rPr>
          <w:rFonts w:asciiTheme="majorHAnsi" w:hAnsiTheme="majorHAnsi" w:cstheme="majorHAnsi"/>
          <w:b/>
          <w:sz w:val="20"/>
          <w:szCs w:val="20"/>
        </w:rPr>
        <w:t>4</w:t>
      </w:r>
      <w:r w:rsidRPr="00EB7D8C">
        <w:rPr>
          <w:rFonts w:asciiTheme="majorHAnsi" w:hAnsiTheme="majorHAnsi" w:cstheme="majorHAnsi"/>
          <w:sz w:val="20"/>
          <w:szCs w:val="20"/>
        </w:rPr>
        <w:t xml:space="preserve">   </w:t>
      </w:r>
    </w:p>
    <w:p w14:paraId="79135941" w14:textId="52F6000A" w:rsidR="003B57D4" w:rsidRPr="00EB7D8C" w:rsidRDefault="00476838">
      <w:pPr>
        <w:rPr>
          <w:rFonts w:asciiTheme="majorHAnsi" w:hAnsiTheme="majorHAnsi" w:cstheme="majorHAnsi"/>
          <w:sz w:val="20"/>
          <w:szCs w:val="20"/>
        </w:rPr>
      </w:pPr>
      <w:r w:rsidRPr="00EB7D8C">
        <w:rPr>
          <w:rFonts w:asciiTheme="majorHAnsi" w:hAnsiTheme="majorHAnsi" w:cstheme="majorHAnsi"/>
          <w:b/>
          <w:sz w:val="20"/>
          <w:szCs w:val="20"/>
        </w:rPr>
        <w:t xml:space="preserve">LOCATION: </w:t>
      </w:r>
    </w:p>
    <w:p w14:paraId="76540B18" w14:textId="77777777" w:rsidR="003B57D4" w:rsidRPr="00EB7D8C" w:rsidRDefault="00476838">
      <w:pPr>
        <w:rPr>
          <w:rFonts w:asciiTheme="majorHAnsi" w:hAnsiTheme="majorHAnsi" w:cstheme="majorHAnsi"/>
          <w:sz w:val="20"/>
          <w:szCs w:val="20"/>
        </w:rPr>
      </w:pPr>
      <w:r w:rsidRPr="00EB7D8C">
        <w:rPr>
          <w:rFonts w:asciiTheme="majorHAnsi" w:hAnsiTheme="majorHAnsi" w:cstheme="majorHAnsi"/>
          <w:sz w:val="20"/>
          <w:szCs w:val="20"/>
        </w:rPr>
        <w:t xml:space="preserve"> </w:t>
      </w:r>
    </w:p>
    <w:p w14:paraId="113A9AEC" w14:textId="52C6FDBC" w:rsidR="003B57D4" w:rsidRPr="00EB7D8C" w:rsidRDefault="10B26B61">
      <w:pPr>
        <w:rPr>
          <w:rFonts w:asciiTheme="majorHAnsi" w:hAnsiTheme="majorHAnsi" w:cstheme="majorHAnsi"/>
          <w:sz w:val="20"/>
          <w:szCs w:val="20"/>
        </w:rPr>
      </w:pPr>
      <w:r w:rsidRPr="00EB7D8C">
        <w:rPr>
          <w:rFonts w:asciiTheme="majorHAnsi" w:hAnsiTheme="majorHAnsi" w:cstheme="majorHAnsi"/>
          <w:sz w:val="20"/>
          <w:szCs w:val="20"/>
        </w:rPr>
        <w:t xml:space="preserve">If you have any questions about Student Council, please feel free to contact:  </w:t>
      </w:r>
      <w:r w:rsidR="00476838" w:rsidRPr="00EB7D8C">
        <w:rPr>
          <w:rFonts w:asciiTheme="majorHAnsi" w:hAnsiTheme="majorHAnsi" w:cstheme="majorHAnsi"/>
          <w:sz w:val="20"/>
          <w:szCs w:val="20"/>
        </w:rPr>
        <w:br/>
      </w:r>
      <w:r w:rsidRPr="00EB7D8C">
        <w:rPr>
          <w:rFonts w:asciiTheme="majorHAnsi" w:hAnsiTheme="majorHAnsi" w:cstheme="majorHAnsi"/>
          <w:b/>
          <w:bCs/>
          <w:sz w:val="20"/>
          <w:szCs w:val="20"/>
        </w:rPr>
        <w:t>Chair of Oxford</w:t>
      </w:r>
      <w:r w:rsidR="79E3569F" w:rsidRPr="00EB7D8C">
        <w:rPr>
          <w:rFonts w:asciiTheme="majorHAnsi" w:hAnsiTheme="majorHAnsi" w:cstheme="majorHAnsi"/>
          <w:b/>
          <w:bCs/>
          <w:sz w:val="20"/>
          <w:szCs w:val="20"/>
        </w:rPr>
        <w:t xml:space="preserve"> </w:t>
      </w:r>
      <w:r w:rsidRPr="00EB7D8C">
        <w:rPr>
          <w:rFonts w:asciiTheme="majorHAnsi" w:hAnsiTheme="majorHAnsi" w:cstheme="majorHAnsi"/>
          <w:b/>
          <w:bCs/>
          <w:sz w:val="20"/>
          <w:szCs w:val="20"/>
        </w:rPr>
        <w:t>SU Council: chair@oxfordsu.ox.ac.uk</w:t>
      </w:r>
      <w:r w:rsidRPr="00EB7D8C">
        <w:rPr>
          <w:rFonts w:asciiTheme="majorHAnsi" w:hAnsiTheme="majorHAnsi" w:cstheme="majorHAnsi"/>
          <w:sz w:val="20"/>
          <w:szCs w:val="20"/>
        </w:rPr>
        <w:t xml:space="preserve"> </w:t>
      </w:r>
    </w:p>
    <w:p w14:paraId="10560550" w14:textId="77777777" w:rsidR="003B57D4" w:rsidRPr="00EB7D8C" w:rsidRDefault="00476838">
      <w:pPr>
        <w:rPr>
          <w:rFonts w:asciiTheme="majorHAnsi" w:hAnsiTheme="majorHAnsi" w:cstheme="majorHAnsi"/>
          <w:sz w:val="20"/>
          <w:szCs w:val="20"/>
        </w:rPr>
      </w:pPr>
      <w:r w:rsidRPr="00EB7D8C">
        <w:rPr>
          <w:rFonts w:asciiTheme="majorHAnsi" w:hAnsiTheme="majorHAnsi" w:cstheme="majorHAnsi"/>
          <w:b/>
          <w:sz w:val="20"/>
          <w:szCs w:val="20"/>
        </w:rPr>
        <w:t xml:space="preserve">SU Staff: studentengagement@oxfordsu.ox.ac.uk </w:t>
      </w:r>
      <w:r w:rsidRPr="00EB7D8C">
        <w:rPr>
          <w:rFonts w:asciiTheme="majorHAnsi" w:hAnsiTheme="majorHAnsi" w:cstheme="majorHAnsi"/>
          <w:sz w:val="20"/>
          <w:szCs w:val="20"/>
        </w:rPr>
        <w:t xml:space="preserve"> </w:t>
      </w:r>
    </w:p>
    <w:p w14:paraId="4F167CAB" w14:textId="77777777" w:rsidR="003B57D4" w:rsidRPr="00EB7D8C" w:rsidRDefault="00476838">
      <w:pPr>
        <w:rPr>
          <w:rFonts w:asciiTheme="majorHAnsi" w:hAnsiTheme="majorHAnsi" w:cstheme="majorHAnsi"/>
          <w:sz w:val="20"/>
          <w:szCs w:val="20"/>
        </w:rPr>
      </w:pPr>
      <w:r w:rsidRPr="00EB7D8C">
        <w:rPr>
          <w:rFonts w:asciiTheme="majorHAnsi" w:hAnsiTheme="majorHAnsi" w:cstheme="majorHAnsi"/>
          <w:sz w:val="20"/>
          <w:szCs w:val="20"/>
        </w:rPr>
        <w:t xml:space="preserve"> </w:t>
      </w:r>
    </w:p>
    <w:p w14:paraId="2CB98536" w14:textId="77777777" w:rsidR="003B57D4" w:rsidRPr="00EB7D8C" w:rsidRDefault="00476838">
      <w:pPr>
        <w:rPr>
          <w:rFonts w:asciiTheme="majorHAnsi" w:hAnsiTheme="majorHAnsi" w:cstheme="majorHAnsi"/>
          <w:sz w:val="20"/>
          <w:szCs w:val="20"/>
        </w:rPr>
      </w:pPr>
      <w:r w:rsidRPr="00EB7D8C">
        <w:rPr>
          <w:rFonts w:asciiTheme="majorHAnsi" w:hAnsiTheme="majorHAnsi" w:cstheme="majorHAnsi"/>
          <w:b/>
          <w:sz w:val="20"/>
          <w:szCs w:val="20"/>
          <w:u w:val="single"/>
        </w:rPr>
        <w:t>Contents</w:t>
      </w:r>
      <w:r w:rsidRPr="00EB7D8C">
        <w:rPr>
          <w:rFonts w:asciiTheme="majorHAnsi" w:hAnsiTheme="majorHAnsi" w:cstheme="majorHAnsi"/>
          <w:sz w:val="20"/>
          <w:szCs w:val="20"/>
        </w:rPr>
        <w:t xml:space="preserve"> </w:t>
      </w:r>
    </w:p>
    <w:p w14:paraId="64384155" w14:textId="77777777" w:rsidR="003B57D4" w:rsidRPr="00EB7D8C" w:rsidRDefault="00476838">
      <w:pPr>
        <w:rPr>
          <w:rFonts w:asciiTheme="majorHAnsi" w:hAnsiTheme="majorHAnsi" w:cstheme="majorHAnsi"/>
          <w:sz w:val="20"/>
          <w:szCs w:val="20"/>
        </w:rPr>
      </w:pPr>
      <w:r w:rsidRPr="00EB7D8C">
        <w:rPr>
          <w:rFonts w:asciiTheme="majorHAnsi" w:hAnsiTheme="majorHAnsi" w:cstheme="majorHAnsi"/>
          <w:b/>
          <w:sz w:val="20"/>
          <w:szCs w:val="20"/>
        </w:rPr>
        <w:t>A.</w:t>
      </w:r>
      <w:r w:rsidRPr="00EB7D8C">
        <w:rPr>
          <w:rFonts w:asciiTheme="majorHAnsi" w:hAnsiTheme="majorHAnsi" w:cstheme="majorHAnsi"/>
          <w:sz w:val="20"/>
          <w:szCs w:val="20"/>
        </w:rPr>
        <w:t xml:space="preserve"> Minutes of the previous meeting   </w:t>
      </w:r>
    </w:p>
    <w:p w14:paraId="5D2F361D" w14:textId="77777777" w:rsidR="003B57D4" w:rsidRPr="00EB7D8C" w:rsidRDefault="00476838">
      <w:pPr>
        <w:rPr>
          <w:rFonts w:asciiTheme="majorHAnsi" w:hAnsiTheme="majorHAnsi" w:cstheme="majorHAnsi"/>
          <w:sz w:val="20"/>
          <w:szCs w:val="20"/>
        </w:rPr>
      </w:pPr>
      <w:r w:rsidRPr="00EB7D8C">
        <w:rPr>
          <w:rFonts w:asciiTheme="majorHAnsi" w:hAnsiTheme="majorHAnsi" w:cstheme="majorHAnsi"/>
          <w:b/>
          <w:sz w:val="20"/>
          <w:szCs w:val="20"/>
        </w:rPr>
        <w:t>B</w:t>
      </w:r>
      <w:r w:rsidRPr="00EB7D8C">
        <w:rPr>
          <w:rFonts w:asciiTheme="majorHAnsi" w:hAnsiTheme="majorHAnsi" w:cstheme="majorHAnsi"/>
          <w:sz w:val="20"/>
          <w:szCs w:val="20"/>
        </w:rPr>
        <w:t xml:space="preserve">. Matters arising from the minutes     </w:t>
      </w:r>
    </w:p>
    <w:p w14:paraId="50283CD8" w14:textId="1CEDE80E" w:rsidR="003B57D4" w:rsidRPr="00EB7D8C" w:rsidRDefault="003E2E3A">
      <w:pPr>
        <w:rPr>
          <w:rFonts w:asciiTheme="majorHAnsi" w:hAnsiTheme="majorHAnsi" w:cstheme="majorHAnsi"/>
          <w:sz w:val="20"/>
          <w:szCs w:val="20"/>
        </w:rPr>
      </w:pPr>
      <w:r w:rsidRPr="00EB7D8C">
        <w:rPr>
          <w:rFonts w:asciiTheme="majorHAnsi" w:hAnsiTheme="majorHAnsi" w:cstheme="majorHAnsi"/>
          <w:b/>
          <w:sz w:val="20"/>
          <w:szCs w:val="20"/>
        </w:rPr>
        <w:t xml:space="preserve">C. </w:t>
      </w:r>
      <w:r w:rsidR="00476838" w:rsidRPr="00EB7D8C">
        <w:rPr>
          <w:rFonts w:asciiTheme="majorHAnsi" w:hAnsiTheme="majorHAnsi" w:cstheme="majorHAnsi"/>
          <w:sz w:val="20"/>
          <w:szCs w:val="20"/>
        </w:rPr>
        <w:t xml:space="preserve">Reports from and questions to Sabbatical Trustees      </w:t>
      </w:r>
    </w:p>
    <w:p w14:paraId="32B304C2" w14:textId="6A7CC696" w:rsidR="003B57D4" w:rsidRPr="00EB7D8C" w:rsidRDefault="003E2E3A">
      <w:pPr>
        <w:rPr>
          <w:rFonts w:asciiTheme="majorHAnsi" w:hAnsiTheme="majorHAnsi" w:cstheme="majorHAnsi"/>
          <w:sz w:val="20"/>
          <w:szCs w:val="20"/>
        </w:rPr>
      </w:pPr>
      <w:r w:rsidRPr="00EB7D8C">
        <w:rPr>
          <w:rFonts w:asciiTheme="majorHAnsi" w:hAnsiTheme="majorHAnsi" w:cstheme="majorHAnsi"/>
          <w:b/>
          <w:sz w:val="20"/>
          <w:szCs w:val="20"/>
        </w:rPr>
        <w:t xml:space="preserve">D. </w:t>
      </w:r>
      <w:r w:rsidR="00476838" w:rsidRPr="00EB7D8C">
        <w:rPr>
          <w:rFonts w:asciiTheme="majorHAnsi" w:hAnsiTheme="majorHAnsi" w:cstheme="majorHAnsi"/>
          <w:sz w:val="20"/>
          <w:szCs w:val="20"/>
        </w:rPr>
        <w:t xml:space="preserve">Reports from and questions to LGBTQ+ Campaign, Disabilities Campaign, Women*s Campaign, </w:t>
      </w:r>
      <w:r w:rsidRPr="00EB7D8C">
        <w:rPr>
          <w:rFonts w:asciiTheme="majorHAnsi" w:hAnsiTheme="majorHAnsi" w:cstheme="majorHAnsi"/>
          <w:sz w:val="20"/>
          <w:szCs w:val="20"/>
        </w:rPr>
        <w:t>Class Act, and Environmental affairs campaign</w:t>
      </w:r>
    </w:p>
    <w:p w14:paraId="3E60E8EA" w14:textId="4D9179FF" w:rsidR="003E2E3A" w:rsidRPr="00EB7D8C" w:rsidRDefault="003E2E3A">
      <w:pPr>
        <w:rPr>
          <w:rFonts w:asciiTheme="majorHAnsi" w:hAnsiTheme="majorHAnsi" w:cstheme="majorHAnsi"/>
          <w:sz w:val="20"/>
          <w:szCs w:val="20"/>
        </w:rPr>
      </w:pPr>
      <w:r w:rsidRPr="00EB7D8C">
        <w:rPr>
          <w:rFonts w:asciiTheme="majorHAnsi" w:hAnsiTheme="majorHAnsi" w:cstheme="majorHAnsi"/>
          <w:b/>
          <w:sz w:val="20"/>
          <w:szCs w:val="20"/>
        </w:rPr>
        <w:t xml:space="preserve">E. </w:t>
      </w:r>
      <w:r w:rsidR="00476838" w:rsidRPr="00EB7D8C">
        <w:rPr>
          <w:rFonts w:asciiTheme="majorHAnsi" w:hAnsiTheme="majorHAnsi" w:cstheme="majorHAnsi"/>
          <w:sz w:val="20"/>
          <w:szCs w:val="20"/>
        </w:rPr>
        <w:t xml:space="preserve">Reports from and questions to Divisional Representatives for MPLS and Social Sciences.  </w:t>
      </w:r>
    </w:p>
    <w:p w14:paraId="2C238129" w14:textId="77777777" w:rsidR="003E2E3A" w:rsidRPr="00EB7D8C" w:rsidRDefault="003E2E3A">
      <w:pPr>
        <w:rPr>
          <w:rFonts w:asciiTheme="majorHAnsi" w:hAnsiTheme="majorHAnsi" w:cstheme="majorHAnsi"/>
          <w:sz w:val="20"/>
          <w:szCs w:val="20"/>
        </w:rPr>
      </w:pPr>
      <w:r w:rsidRPr="00EB7D8C">
        <w:rPr>
          <w:rFonts w:asciiTheme="majorHAnsi" w:hAnsiTheme="majorHAnsi" w:cstheme="majorHAnsi"/>
          <w:b/>
          <w:bCs/>
          <w:sz w:val="20"/>
          <w:szCs w:val="20"/>
        </w:rPr>
        <w:t xml:space="preserve">F. </w:t>
      </w:r>
      <w:r w:rsidRPr="00EB7D8C">
        <w:rPr>
          <w:rFonts w:asciiTheme="majorHAnsi" w:hAnsiTheme="majorHAnsi" w:cstheme="majorHAnsi"/>
          <w:sz w:val="20"/>
          <w:szCs w:val="20"/>
        </w:rPr>
        <w:t>Reports from projects approved and confirmed by council</w:t>
      </w:r>
    </w:p>
    <w:p w14:paraId="03F0EA5D" w14:textId="697E44D5" w:rsidR="003B57D4" w:rsidRPr="00EB7D8C" w:rsidRDefault="003E2E3A">
      <w:pPr>
        <w:rPr>
          <w:rFonts w:asciiTheme="majorHAnsi" w:hAnsiTheme="majorHAnsi" w:cstheme="majorHAnsi"/>
          <w:sz w:val="20"/>
          <w:szCs w:val="20"/>
        </w:rPr>
      </w:pPr>
      <w:r w:rsidRPr="00EB7D8C">
        <w:rPr>
          <w:rFonts w:asciiTheme="majorHAnsi" w:hAnsiTheme="majorHAnsi" w:cstheme="majorHAnsi"/>
          <w:b/>
          <w:sz w:val="20"/>
          <w:szCs w:val="20"/>
        </w:rPr>
        <w:t xml:space="preserve">G. </w:t>
      </w:r>
      <w:r w:rsidR="00476838" w:rsidRPr="00EB7D8C">
        <w:rPr>
          <w:rFonts w:asciiTheme="majorHAnsi" w:hAnsiTheme="majorHAnsi" w:cstheme="majorHAnsi"/>
          <w:bCs/>
          <w:sz w:val="20"/>
          <w:szCs w:val="20"/>
        </w:rPr>
        <w:t>Items for resolution</w:t>
      </w:r>
      <w:r w:rsidR="00476838" w:rsidRPr="00EB7D8C">
        <w:rPr>
          <w:rFonts w:asciiTheme="majorHAnsi" w:hAnsiTheme="majorHAnsi" w:cstheme="majorHAnsi"/>
          <w:sz w:val="20"/>
          <w:szCs w:val="20"/>
        </w:rPr>
        <w:t xml:space="preserve">      </w:t>
      </w:r>
    </w:p>
    <w:p w14:paraId="0B8F728F" w14:textId="5E76EF16" w:rsidR="003B57D4" w:rsidRPr="00EB7D8C" w:rsidRDefault="003E2E3A">
      <w:pPr>
        <w:rPr>
          <w:rFonts w:asciiTheme="majorHAnsi" w:hAnsiTheme="majorHAnsi" w:cstheme="majorHAnsi"/>
          <w:sz w:val="20"/>
          <w:szCs w:val="20"/>
        </w:rPr>
      </w:pPr>
      <w:r w:rsidRPr="00EB7D8C">
        <w:rPr>
          <w:rFonts w:asciiTheme="majorHAnsi" w:hAnsiTheme="majorHAnsi" w:cstheme="majorHAnsi"/>
          <w:b/>
          <w:sz w:val="20"/>
          <w:szCs w:val="20"/>
        </w:rPr>
        <w:t xml:space="preserve">H. </w:t>
      </w:r>
      <w:r w:rsidR="00476838" w:rsidRPr="00EB7D8C">
        <w:rPr>
          <w:rFonts w:asciiTheme="majorHAnsi" w:hAnsiTheme="majorHAnsi" w:cstheme="majorHAnsi"/>
          <w:bCs/>
          <w:sz w:val="20"/>
          <w:szCs w:val="20"/>
        </w:rPr>
        <w:t>Project Proposals for resolution</w:t>
      </w:r>
      <w:r w:rsidR="00476838" w:rsidRPr="00EB7D8C">
        <w:rPr>
          <w:rFonts w:asciiTheme="majorHAnsi" w:hAnsiTheme="majorHAnsi" w:cstheme="majorHAnsi"/>
          <w:sz w:val="20"/>
          <w:szCs w:val="20"/>
        </w:rPr>
        <w:t xml:space="preserve"> </w:t>
      </w:r>
    </w:p>
    <w:p w14:paraId="3A48A6DD" w14:textId="57B52C13" w:rsidR="003B57D4" w:rsidRPr="00EB7D8C" w:rsidRDefault="003E2E3A">
      <w:pPr>
        <w:rPr>
          <w:rFonts w:asciiTheme="majorHAnsi" w:hAnsiTheme="majorHAnsi" w:cstheme="majorHAnsi"/>
          <w:sz w:val="20"/>
          <w:szCs w:val="20"/>
        </w:rPr>
      </w:pPr>
      <w:r w:rsidRPr="00EB7D8C">
        <w:rPr>
          <w:rFonts w:asciiTheme="majorHAnsi" w:hAnsiTheme="majorHAnsi" w:cstheme="majorHAnsi"/>
          <w:b/>
          <w:sz w:val="20"/>
          <w:szCs w:val="20"/>
        </w:rPr>
        <w:t>I.</w:t>
      </w:r>
      <w:r w:rsidR="00476838" w:rsidRPr="00EB7D8C">
        <w:rPr>
          <w:rFonts w:asciiTheme="majorHAnsi" w:hAnsiTheme="majorHAnsi" w:cstheme="majorHAnsi"/>
          <w:b/>
          <w:sz w:val="20"/>
          <w:szCs w:val="20"/>
        </w:rPr>
        <w:t xml:space="preserve">  </w:t>
      </w:r>
      <w:r w:rsidR="00476838" w:rsidRPr="00EB7D8C">
        <w:rPr>
          <w:rFonts w:asciiTheme="majorHAnsi" w:hAnsiTheme="majorHAnsi" w:cstheme="majorHAnsi"/>
          <w:bCs/>
          <w:sz w:val="20"/>
          <w:szCs w:val="20"/>
        </w:rPr>
        <w:t>Items for Discussion</w:t>
      </w:r>
      <w:r w:rsidR="00476838" w:rsidRPr="00EB7D8C">
        <w:rPr>
          <w:rFonts w:asciiTheme="majorHAnsi" w:hAnsiTheme="majorHAnsi" w:cstheme="majorHAnsi"/>
          <w:b/>
          <w:sz w:val="20"/>
          <w:szCs w:val="20"/>
        </w:rPr>
        <w:t xml:space="preserve"> </w:t>
      </w:r>
      <w:r w:rsidR="00476838" w:rsidRPr="00EB7D8C">
        <w:rPr>
          <w:rFonts w:asciiTheme="majorHAnsi" w:hAnsiTheme="majorHAnsi" w:cstheme="majorHAnsi"/>
          <w:sz w:val="20"/>
          <w:szCs w:val="20"/>
        </w:rPr>
        <w:t xml:space="preserve"> </w:t>
      </w:r>
      <w:r w:rsidRPr="00EB7D8C">
        <w:rPr>
          <w:rFonts w:asciiTheme="majorHAnsi" w:hAnsiTheme="majorHAnsi" w:cstheme="majorHAnsi"/>
          <w:sz w:val="20"/>
          <w:szCs w:val="20"/>
        </w:rPr>
        <w:tab/>
      </w:r>
    </w:p>
    <w:p w14:paraId="17F6029E" w14:textId="70E1C38C" w:rsidR="003B57D4" w:rsidRPr="00EB7D8C" w:rsidRDefault="003E2E3A">
      <w:pPr>
        <w:rPr>
          <w:rFonts w:asciiTheme="majorHAnsi" w:hAnsiTheme="majorHAnsi" w:cstheme="majorHAnsi"/>
          <w:sz w:val="20"/>
          <w:szCs w:val="20"/>
        </w:rPr>
      </w:pPr>
      <w:r w:rsidRPr="00EB7D8C">
        <w:rPr>
          <w:rFonts w:asciiTheme="majorHAnsi" w:hAnsiTheme="majorHAnsi" w:cstheme="majorHAnsi"/>
          <w:b/>
          <w:sz w:val="20"/>
          <w:szCs w:val="20"/>
        </w:rPr>
        <w:t>J.</w:t>
      </w:r>
      <w:r w:rsidR="00476838" w:rsidRPr="00EB7D8C">
        <w:rPr>
          <w:rFonts w:asciiTheme="majorHAnsi" w:hAnsiTheme="majorHAnsi" w:cstheme="majorHAnsi"/>
          <w:b/>
          <w:sz w:val="20"/>
          <w:szCs w:val="20"/>
        </w:rPr>
        <w:t xml:space="preserve"> </w:t>
      </w:r>
      <w:r w:rsidR="00476838" w:rsidRPr="00EB7D8C">
        <w:rPr>
          <w:rFonts w:asciiTheme="majorHAnsi" w:hAnsiTheme="majorHAnsi" w:cstheme="majorHAnsi"/>
          <w:sz w:val="20"/>
          <w:szCs w:val="20"/>
        </w:rPr>
        <w:t xml:space="preserve">Any other business  </w:t>
      </w:r>
    </w:p>
    <w:p w14:paraId="53CF2F2E" w14:textId="77777777" w:rsidR="003B57D4" w:rsidRPr="00EB7D8C" w:rsidRDefault="00476838">
      <w:pPr>
        <w:rPr>
          <w:rFonts w:asciiTheme="majorHAnsi" w:hAnsiTheme="majorHAnsi" w:cstheme="majorHAnsi"/>
          <w:sz w:val="20"/>
          <w:szCs w:val="20"/>
        </w:rPr>
      </w:pPr>
      <w:r w:rsidRPr="00EB7D8C">
        <w:rPr>
          <w:rFonts w:asciiTheme="majorHAnsi" w:hAnsiTheme="majorHAnsi" w:cstheme="majorHAnsi"/>
          <w:sz w:val="20"/>
          <w:szCs w:val="20"/>
        </w:rPr>
        <w:t xml:space="preserve"> </w:t>
      </w:r>
    </w:p>
    <w:p w14:paraId="4E51D200" w14:textId="77777777" w:rsidR="003B57D4" w:rsidRPr="00EB7D8C" w:rsidRDefault="00476838">
      <w:pPr>
        <w:rPr>
          <w:rFonts w:asciiTheme="majorHAnsi" w:hAnsiTheme="majorHAnsi" w:cstheme="majorHAnsi"/>
          <w:sz w:val="20"/>
          <w:szCs w:val="20"/>
        </w:rPr>
      </w:pPr>
      <w:r w:rsidRPr="00EB7D8C">
        <w:rPr>
          <w:rFonts w:asciiTheme="majorHAnsi" w:hAnsiTheme="majorHAnsi" w:cstheme="majorHAnsi"/>
          <w:b/>
          <w:sz w:val="20"/>
          <w:szCs w:val="20"/>
        </w:rPr>
        <w:t>A. Minutes of the previous meeting</w:t>
      </w:r>
      <w:r w:rsidRPr="00EB7D8C">
        <w:rPr>
          <w:rFonts w:asciiTheme="majorHAnsi" w:hAnsiTheme="majorHAnsi" w:cstheme="majorHAnsi"/>
          <w:sz w:val="20"/>
          <w:szCs w:val="20"/>
        </w:rPr>
        <w:t xml:space="preserve"> </w:t>
      </w:r>
    </w:p>
    <w:p w14:paraId="33F21F1F" w14:textId="0E707E8E" w:rsidR="003B57D4" w:rsidRPr="00EB7D8C" w:rsidRDefault="00476838">
      <w:pPr>
        <w:rPr>
          <w:rFonts w:asciiTheme="majorHAnsi" w:hAnsiTheme="majorHAnsi" w:cstheme="majorHAnsi"/>
          <w:sz w:val="20"/>
          <w:szCs w:val="20"/>
        </w:rPr>
      </w:pPr>
      <w:r w:rsidRPr="00EB7D8C">
        <w:rPr>
          <w:rFonts w:asciiTheme="majorHAnsi" w:hAnsiTheme="majorHAnsi" w:cstheme="majorHAnsi"/>
          <w:sz w:val="20"/>
          <w:szCs w:val="20"/>
        </w:rPr>
        <w:t xml:space="preserve">See Week </w:t>
      </w:r>
      <w:r w:rsidR="003E2E3A" w:rsidRPr="00EB7D8C">
        <w:rPr>
          <w:rFonts w:asciiTheme="majorHAnsi" w:hAnsiTheme="majorHAnsi" w:cstheme="majorHAnsi"/>
          <w:sz w:val="20"/>
          <w:szCs w:val="20"/>
        </w:rPr>
        <w:t>3</w:t>
      </w:r>
      <w:r w:rsidRPr="00EB7D8C">
        <w:rPr>
          <w:rFonts w:asciiTheme="majorHAnsi" w:hAnsiTheme="majorHAnsi" w:cstheme="majorHAnsi"/>
          <w:sz w:val="20"/>
          <w:szCs w:val="20"/>
        </w:rPr>
        <w:t xml:space="preserve"> </w:t>
      </w:r>
      <w:r w:rsidR="003E2E3A" w:rsidRPr="00EB7D8C">
        <w:rPr>
          <w:rFonts w:asciiTheme="majorHAnsi" w:hAnsiTheme="majorHAnsi" w:cstheme="majorHAnsi"/>
          <w:sz w:val="20"/>
          <w:szCs w:val="20"/>
        </w:rPr>
        <w:t>Michaelmas</w:t>
      </w:r>
      <w:r w:rsidRPr="00EB7D8C">
        <w:rPr>
          <w:rFonts w:asciiTheme="majorHAnsi" w:hAnsiTheme="majorHAnsi" w:cstheme="majorHAnsi"/>
          <w:sz w:val="20"/>
          <w:szCs w:val="20"/>
        </w:rPr>
        <w:t xml:space="preserve"> 2023, and Week </w:t>
      </w:r>
      <w:r w:rsidR="003E2E3A" w:rsidRPr="00EB7D8C">
        <w:rPr>
          <w:rFonts w:asciiTheme="majorHAnsi" w:hAnsiTheme="majorHAnsi" w:cstheme="majorHAnsi"/>
          <w:sz w:val="20"/>
          <w:szCs w:val="20"/>
        </w:rPr>
        <w:t>7</w:t>
      </w:r>
      <w:r w:rsidRPr="00EB7D8C">
        <w:rPr>
          <w:rFonts w:asciiTheme="majorHAnsi" w:hAnsiTheme="majorHAnsi" w:cstheme="majorHAnsi"/>
          <w:sz w:val="20"/>
          <w:szCs w:val="20"/>
        </w:rPr>
        <w:t xml:space="preserve"> </w:t>
      </w:r>
      <w:r w:rsidR="003E2E3A" w:rsidRPr="00EB7D8C">
        <w:rPr>
          <w:rFonts w:asciiTheme="majorHAnsi" w:hAnsiTheme="majorHAnsi" w:cstheme="majorHAnsi"/>
          <w:sz w:val="20"/>
          <w:szCs w:val="20"/>
        </w:rPr>
        <w:t>Michaelmas</w:t>
      </w:r>
      <w:r w:rsidRPr="00EB7D8C">
        <w:rPr>
          <w:rFonts w:asciiTheme="majorHAnsi" w:hAnsiTheme="majorHAnsi" w:cstheme="majorHAnsi"/>
          <w:sz w:val="20"/>
          <w:szCs w:val="20"/>
        </w:rPr>
        <w:t xml:space="preserve"> 2023: </w:t>
      </w:r>
      <w:hyperlink r:id="rId8">
        <w:r w:rsidRPr="00EB7D8C">
          <w:rPr>
            <w:rFonts w:asciiTheme="majorHAnsi" w:hAnsiTheme="majorHAnsi" w:cstheme="majorHAnsi"/>
            <w:sz w:val="20"/>
            <w:szCs w:val="20"/>
            <w:u w:val="single"/>
          </w:rPr>
          <w:t>https://www.oxfordsu.org/representation/student-council/minutes/</w:t>
        </w:r>
      </w:hyperlink>
      <w:r w:rsidRPr="00EB7D8C">
        <w:rPr>
          <w:rFonts w:asciiTheme="majorHAnsi" w:hAnsiTheme="majorHAnsi" w:cstheme="majorHAnsi"/>
          <w:sz w:val="20"/>
          <w:szCs w:val="20"/>
        </w:rPr>
        <w:t xml:space="preserve">  </w:t>
      </w:r>
    </w:p>
    <w:p w14:paraId="4109C410" w14:textId="65DA41CE" w:rsidR="003B57D4" w:rsidRPr="00EB7D8C" w:rsidRDefault="00476838">
      <w:pPr>
        <w:rPr>
          <w:rFonts w:asciiTheme="majorHAnsi" w:hAnsiTheme="majorHAnsi" w:cstheme="majorHAnsi"/>
          <w:sz w:val="20"/>
          <w:szCs w:val="20"/>
        </w:rPr>
      </w:pPr>
      <w:r w:rsidRPr="00EB7D8C">
        <w:rPr>
          <w:rFonts w:asciiTheme="majorHAnsi" w:hAnsiTheme="majorHAnsi" w:cstheme="majorHAnsi"/>
          <w:sz w:val="20"/>
          <w:szCs w:val="20"/>
        </w:rPr>
        <w:t xml:space="preserve"> </w:t>
      </w:r>
      <w:r w:rsidRPr="00EB7D8C">
        <w:rPr>
          <w:rFonts w:asciiTheme="majorHAnsi" w:hAnsiTheme="majorHAnsi" w:cstheme="majorHAnsi"/>
          <w:sz w:val="20"/>
          <w:szCs w:val="20"/>
        </w:rPr>
        <w:br/>
      </w:r>
      <w:r w:rsidRPr="00EB7D8C">
        <w:rPr>
          <w:rFonts w:asciiTheme="majorHAnsi" w:hAnsiTheme="majorHAnsi" w:cstheme="majorHAnsi"/>
          <w:b/>
          <w:sz w:val="20"/>
          <w:szCs w:val="20"/>
        </w:rPr>
        <w:t xml:space="preserve">B. Matters arising from the minutes </w:t>
      </w:r>
      <w:r w:rsidRPr="00EB7D8C">
        <w:rPr>
          <w:rFonts w:asciiTheme="majorHAnsi" w:hAnsiTheme="majorHAnsi" w:cstheme="majorHAnsi"/>
          <w:sz w:val="20"/>
          <w:szCs w:val="20"/>
        </w:rPr>
        <w:t xml:space="preserve"> </w:t>
      </w:r>
      <w:r w:rsidRPr="00EB7D8C">
        <w:rPr>
          <w:rFonts w:asciiTheme="majorHAnsi" w:hAnsiTheme="majorHAnsi" w:cstheme="majorHAnsi"/>
          <w:sz w:val="20"/>
          <w:szCs w:val="20"/>
        </w:rPr>
        <w:br/>
        <w:t xml:space="preserve"> </w:t>
      </w:r>
    </w:p>
    <w:p w14:paraId="2EB367BD" w14:textId="11003C08" w:rsidR="003B57D4" w:rsidRPr="00EB7D8C" w:rsidRDefault="003E2E3A">
      <w:pPr>
        <w:rPr>
          <w:rFonts w:asciiTheme="majorHAnsi" w:hAnsiTheme="majorHAnsi" w:cstheme="majorHAnsi"/>
          <w:sz w:val="20"/>
          <w:szCs w:val="20"/>
        </w:rPr>
      </w:pPr>
      <w:r w:rsidRPr="00EB7D8C">
        <w:rPr>
          <w:rFonts w:asciiTheme="majorHAnsi" w:hAnsiTheme="majorHAnsi" w:cstheme="majorHAnsi"/>
          <w:b/>
          <w:sz w:val="20"/>
          <w:szCs w:val="20"/>
        </w:rPr>
        <w:t>C</w:t>
      </w:r>
      <w:r w:rsidR="00476838" w:rsidRPr="00EB7D8C">
        <w:rPr>
          <w:rFonts w:asciiTheme="majorHAnsi" w:hAnsiTheme="majorHAnsi" w:cstheme="majorHAnsi"/>
          <w:b/>
          <w:sz w:val="20"/>
          <w:szCs w:val="20"/>
        </w:rPr>
        <w:t xml:space="preserve">. Reports from and questions to Sabbatical Trustees      </w:t>
      </w:r>
      <w:r w:rsidR="00476838" w:rsidRPr="00EB7D8C">
        <w:rPr>
          <w:rFonts w:asciiTheme="majorHAnsi" w:hAnsiTheme="majorHAnsi" w:cstheme="majorHAnsi"/>
          <w:sz w:val="20"/>
          <w:szCs w:val="20"/>
        </w:rPr>
        <w:t xml:space="preserve"> </w:t>
      </w:r>
    </w:p>
    <w:p w14:paraId="1EDAF48C" w14:textId="77777777" w:rsidR="007B2348" w:rsidRPr="00EB7D8C" w:rsidRDefault="00476838">
      <w:pPr>
        <w:rPr>
          <w:rFonts w:asciiTheme="majorHAnsi" w:hAnsiTheme="majorHAnsi" w:cstheme="majorHAnsi"/>
          <w:sz w:val="20"/>
          <w:szCs w:val="20"/>
        </w:rPr>
      </w:pPr>
      <w:r w:rsidRPr="00EB7D8C">
        <w:rPr>
          <w:rFonts w:asciiTheme="majorHAnsi" w:hAnsiTheme="majorHAnsi" w:cstheme="majorHAnsi"/>
          <w:sz w:val="20"/>
          <w:szCs w:val="20"/>
        </w:rPr>
        <w:t xml:space="preserve">Written reports can be found here: </w:t>
      </w:r>
      <w:hyperlink r:id="rId9">
        <w:r w:rsidRPr="00EB7D8C">
          <w:rPr>
            <w:rFonts w:asciiTheme="majorHAnsi" w:hAnsiTheme="majorHAnsi" w:cstheme="majorHAnsi"/>
            <w:sz w:val="20"/>
            <w:szCs w:val="20"/>
            <w:u w:val="single"/>
          </w:rPr>
          <w:t>https://www.oxfordsu.org/representation/stu</w:t>
        </w:r>
        <w:r w:rsidRPr="00EB7D8C">
          <w:rPr>
            <w:rFonts w:asciiTheme="majorHAnsi" w:hAnsiTheme="majorHAnsi" w:cstheme="majorHAnsi"/>
            <w:sz w:val="20"/>
            <w:szCs w:val="20"/>
            <w:u w:val="single"/>
          </w:rPr>
          <w:t>d</w:t>
        </w:r>
        <w:r w:rsidRPr="00EB7D8C">
          <w:rPr>
            <w:rFonts w:asciiTheme="majorHAnsi" w:hAnsiTheme="majorHAnsi" w:cstheme="majorHAnsi"/>
            <w:sz w:val="20"/>
            <w:szCs w:val="20"/>
            <w:u w:val="single"/>
          </w:rPr>
          <w:t>ent-council/</w:t>
        </w:r>
      </w:hyperlink>
      <w:r w:rsidRPr="00EB7D8C">
        <w:rPr>
          <w:rFonts w:asciiTheme="majorHAnsi" w:hAnsiTheme="majorHAnsi" w:cstheme="majorHAnsi"/>
          <w:sz w:val="20"/>
          <w:szCs w:val="20"/>
        </w:rPr>
        <w:t xml:space="preserve"> </w:t>
      </w:r>
    </w:p>
    <w:p w14:paraId="63CFAC8C" w14:textId="77777777" w:rsidR="007B2348" w:rsidRPr="00EB7D8C" w:rsidRDefault="007B2348">
      <w:pPr>
        <w:rPr>
          <w:rFonts w:asciiTheme="majorHAnsi" w:hAnsiTheme="majorHAnsi" w:cstheme="majorHAnsi"/>
          <w:sz w:val="20"/>
          <w:szCs w:val="20"/>
        </w:rPr>
      </w:pPr>
    </w:p>
    <w:p w14:paraId="3AA8D4CC" w14:textId="4DB6AAB5" w:rsidR="007B2348" w:rsidRPr="00EB7D8C" w:rsidRDefault="007B2348">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Vice-President Liberation and Equality</w:t>
      </w:r>
      <w:r w:rsidRPr="00EB7D8C">
        <w:rPr>
          <w:rFonts w:asciiTheme="majorHAnsi" w:hAnsiTheme="majorHAnsi" w:cstheme="majorHAnsi"/>
          <w:b/>
          <w:bCs/>
          <w:color w:val="374151"/>
          <w:sz w:val="20"/>
          <w:szCs w:val="20"/>
          <w:shd w:val="clear" w:color="auto" w:fill="FFFFFF"/>
        </w:rPr>
        <w:t xml:space="preserve"> – summary</w:t>
      </w:r>
    </w:p>
    <w:p w14:paraId="65761FDF" w14:textId="77777777" w:rsidR="007B2348" w:rsidRPr="00EB7D8C" w:rsidRDefault="007B2348">
      <w:pPr>
        <w:rPr>
          <w:rFonts w:asciiTheme="majorHAnsi" w:hAnsiTheme="majorHAnsi" w:cstheme="majorHAnsi"/>
          <w:color w:val="374151"/>
          <w:sz w:val="20"/>
          <w:szCs w:val="20"/>
          <w:shd w:val="clear" w:color="auto" w:fill="FFFFFF"/>
        </w:rPr>
      </w:pPr>
    </w:p>
    <w:p w14:paraId="1A092892" w14:textId="77777777" w:rsidR="007B2348" w:rsidRPr="00EB7D8C" w:rsidRDefault="007B2348">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t xml:space="preserve">The report by Kennedy </w:t>
      </w:r>
      <w:proofErr w:type="spellStart"/>
      <w:r w:rsidRPr="00EB7D8C">
        <w:rPr>
          <w:rFonts w:asciiTheme="majorHAnsi" w:hAnsiTheme="majorHAnsi" w:cstheme="majorHAnsi"/>
          <w:color w:val="374151"/>
          <w:sz w:val="20"/>
          <w:szCs w:val="20"/>
          <w:shd w:val="clear" w:color="auto" w:fill="FFFFFF"/>
        </w:rPr>
        <w:t>Aliu</w:t>
      </w:r>
      <w:proofErr w:type="spellEnd"/>
      <w:r w:rsidRPr="00EB7D8C">
        <w:rPr>
          <w:rFonts w:asciiTheme="majorHAnsi" w:hAnsiTheme="majorHAnsi" w:cstheme="majorHAnsi"/>
          <w:color w:val="374151"/>
          <w:sz w:val="20"/>
          <w:szCs w:val="20"/>
          <w:shd w:val="clear" w:color="auto" w:fill="FFFFFF"/>
        </w:rPr>
        <w:t xml:space="preserve">, Vice-President Liberation and Equality, covers progress on manifesto pledges, project updates, events, committee meetings, and </w:t>
      </w:r>
      <w:r w:rsidRPr="00EB7D8C">
        <w:rPr>
          <w:rFonts w:asciiTheme="majorHAnsi" w:hAnsiTheme="majorHAnsi" w:cstheme="majorHAnsi"/>
          <w:color w:val="374151"/>
          <w:sz w:val="20"/>
          <w:szCs w:val="20"/>
          <w:shd w:val="clear" w:color="auto" w:fill="FFFFFF"/>
        </w:rPr>
        <w:t>future</w:t>
      </w:r>
      <w:r w:rsidRPr="00EB7D8C">
        <w:rPr>
          <w:rFonts w:asciiTheme="majorHAnsi" w:hAnsiTheme="majorHAnsi" w:cstheme="majorHAnsi"/>
          <w:color w:val="374151"/>
          <w:sz w:val="20"/>
          <w:szCs w:val="20"/>
          <w:shd w:val="clear" w:color="auto" w:fill="FFFFFF"/>
        </w:rPr>
        <w:t>. Key focuses include strengthening EDI initiatives, refugee support, and disability justice. Progress involves collaboration on workshops, advocacy for Oxford Sanctuary Status, and the development of a Refugee Campaign Constitution. Events like the EDI Roundtable and lectures on critical race theory aim to engage the Oxford community. Future plans include events to increase EDI engagement, showcasing the ongoing commitment to liberation and equality initiatives within the university.</w:t>
      </w:r>
    </w:p>
    <w:p w14:paraId="6FF87A78" w14:textId="77777777" w:rsidR="00F92517" w:rsidRPr="00EB7D8C" w:rsidRDefault="00F92517">
      <w:pPr>
        <w:rPr>
          <w:rFonts w:asciiTheme="majorHAnsi" w:hAnsiTheme="majorHAnsi" w:cstheme="majorHAnsi"/>
          <w:color w:val="374151"/>
          <w:sz w:val="20"/>
          <w:szCs w:val="20"/>
          <w:shd w:val="clear" w:color="auto" w:fill="FFFFFF"/>
        </w:rPr>
      </w:pPr>
    </w:p>
    <w:p w14:paraId="6DC4C04A" w14:textId="3011C7E0" w:rsidR="00F92517" w:rsidRPr="00EB7D8C" w:rsidRDefault="00F92517">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Vice-President Postgraduate Education and Access</w:t>
      </w:r>
    </w:p>
    <w:p w14:paraId="3DEA359E" w14:textId="77777777" w:rsidR="00F92517" w:rsidRPr="00EB7D8C" w:rsidRDefault="00F92517">
      <w:pPr>
        <w:rPr>
          <w:rFonts w:asciiTheme="majorHAnsi" w:hAnsiTheme="majorHAnsi" w:cstheme="majorHAnsi"/>
          <w:color w:val="374151"/>
          <w:sz w:val="20"/>
          <w:szCs w:val="20"/>
          <w:shd w:val="clear" w:color="auto" w:fill="FFFFFF"/>
        </w:rPr>
      </w:pPr>
    </w:p>
    <w:p w14:paraId="765AE775" w14:textId="01EF75D1" w:rsidR="00F92517" w:rsidRPr="00EB7D8C" w:rsidRDefault="00F92517">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t>Nick Harris's report as Vice-President Postgraduate Education and Access focuses on enhancing postgraduate representation, graduate accommodation, and postgraduate community engagement. Harris has made progress in the Student Union Review working group to propose new structures for better representation. The Graduate Accommodation Board's final report suggests improvements in housing, and events like Hilary Happy Hour and the Course Representative Forum have fostered community and information sharing. Harris participated in various committee meetings, contributing to discussions on application fees, taught degrees, and SU restructuring. Future plans include hosting hustings for SU elections candidates.</w:t>
      </w:r>
    </w:p>
    <w:p w14:paraId="28601796" w14:textId="77777777" w:rsidR="007B2348" w:rsidRPr="00EB7D8C" w:rsidRDefault="007B2348">
      <w:pPr>
        <w:rPr>
          <w:rFonts w:asciiTheme="majorHAnsi" w:hAnsiTheme="majorHAnsi" w:cstheme="majorHAnsi"/>
          <w:color w:val="374151"/>
          <w:sz w:val="20"/>
          <w:szCs w:val="20"/>
          <w:shd w:val="clear" w:color="auto" w:fill="FFFFFF"/>
        </w:rPr>
      </w:pPr>
    </w:p>
    <w:p w14:paraId="757872DF" w14:textId="3BF254BC" w:rsidR="007B2348" w:rsidRPr="00EB7D8C" w:rsidRDefault="007B2348" w:rsidP="007B2348">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VP Undergraduate Access and Education</w:t>
      </w:r>
      <w:r w:rsidRPr="00EB7D8C">
        <w:rPr>
          <w:rFonts w:asciiTheme="majorHAnsi" w:hAnsiTheme="majorHAnsi" w:cstheme="majorHAnsi"/>
          <w:b/>
          <w:bCs/>
          <w:color w:val="374151"/>
          <w:sz w:val="20"/>
          <w:szCs w:val="20"/>
          <w:shd w:val="clear" w:color="auto" w:fill="FFFFFF"/>
        </w:rPr>
        <w:t xml:space="preserve"> </w:t>
      </w:r>
      <w:r w:rsidRPr="00EB7D8C">
        <w:rPr>
          <w:rFonts w:asciiTheme="majorHAnsi" w:hAnsiTheme="majorHAnsi" w:cstheme="majorHAnsi"/>
          <w:b/>
          <w:bCs/>
          <w:color w:val="374151"/>
          <w:sz w:val="20"/>
          <w:szCs w:val="20"/>
          <w:shd w:val="clear" w:color="auto" w:fill="FFFFFF"/>
        </w:rPr>
        <w:t xml:space="preserve">– </w:t>
      </w:r>
      <w:r w:rsidRPr="00EB7D8C">
        <w:rPr>
          <w:rFonts w:asciiTheme="majorHAnsi" w:hAnsiTheme="majorHAnsi" w:cstheme="majorHAnsi"/>
          <w:b/>
          <w:bCs/>
          <w:color w:val="374151"/>
          <w:sz w:val="20"/>
          <w:szCs w:val="20"/>
          <w:shd w:val="clear" w:color="auto" w:fill="FFFFFF"/>
        </w:rPr>
        <w:t>summary</w:t>
      </w:r>
    </w:p>
    <w:p w14:paraId="797F9659" w14:textId="77777777" w:rsidR="007B2348" w:rsidRPr="00EB7D8C" w:rsidRDefault="007B2348">
      <w:pPr>
        <w:rPr>
          <w:rFonts w:asciiTheme="majorHAnsi" w:hAnsiTheme="majorHAnsi" w:cstheme="majorHAnsi"/>
          <w:color w:val="374151"/>
          <w:sz w:val="20"/>
          <w:szCs w:val="20"/>
          <w:shd w:val="clear" w:color="auto" w:fill="FFFFFF"/>
        </w:rPr>
      </w:pPr>
    </w:p>
    <w:p w14:paraId="4D5758D5" w14:textId="77777777" w:rsidR="001D5C28" w:rsidRPr="00EB7D8C" w:rsidRDefault="007B2348">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t>J</w:t>
      </w:r>
      <w:r w:rsidRPr="00EB7D8C">
        <w:rPr>
          <w:rFonts w:asciiTheme="majorHAnsi" w:hAnsiTheme="majorHAnsi" w:cstheme="majorHAnsi"/>
          <w:color w:val="374151"/>
          <w:sz w:val="20"/>
          <w:szCs w:val="20"/>
          <w:shd w:val="clear" w:color="auto" w:fill="FFFFFF"/>
        </w:rPr>
        <w:t xml:space="preserve">enni </w:t>
      </w:r>
      <w:proofErr w:type="spellStart"/>
      <w:r w:rsidRPr="00EB7D8C">
        <w:rPr>
          <w:rFonts w:asciiTheme="majorHAnsi" w:hAnsiTheme="majorHAnsi" w:cstheme="majorHAnsi"/>
          <w:color w:val="374151"/>
          <w:sz w:val="20"/>
          <w:szCs w:val="20"/>
          <w:shd w:val="clear" w:color="auto" w:fill="FFFFFF"/>
        </w:rPr>
        <w:t>Lynam's</w:t>
      </w:r>
      <w:proofErr w:type="spellEnd"/>
      <w:r w:rsidRPr="00EB7D8C">
        <w:rPr>
          <w:rFonts w:asciiTheme="majorHAnsi" w:hAnsiTheme="majorHAnsi" w:cstheme="majorHAnsi"/>
          <w:color w:val="374151"/>
          <w:sz w:val="20"/>
          <w:szCs w:val="20"/>
          <w:shd w:val="clear" w:color="auto" w:fill="FFFFFF"/>
        </w:rPr>
        <w:t xml:space="preserve"> report as the VP Undergraduate Access and Education highlights efforts in academic support, access and participation, and student welfare. Initiatives include an academic bridging scheme, the creation of an Access and Participation Plan (APP) working group, and a new academic mentoring program. </w:t>
      </w:r>
      <w:proofErr w:type="spellStart"/>
      <w:r w:rsidRPr="00EB7D8C">
        <w:rPr>
          <w:rFonts w:asciiTheme="majorHAnsi" w:hAnsiTheme="majorHAnsi" w:cstheme="majorHAnsi"/>
          <w:color w:val="374151"/>
          <w:sz w:val="20"/>
          <w:szCs w:val="20"/>
          <w:shd w:val="clear" w:color="auto" w:fill="FFFFFF"/>
        </w:rPr>
        <w:t>Lynam</w:t>
      </w:r>
      <w:proofErr w:type="spellEnd"/>
      <w:r w:rsidRPr="00EB7D8C">
        <w:rPr>
          <w:rFonts w:asciiTheme="majorHAnsi" w:hAnsiTheme="majorHAnsi" w:cstheme="majorHAnsi"/>
          <w:color w:val="374151"/>
          <w:sz w:val="20"/>
          <w:szCs w:val="20"/>
          <w:shd w:val="clear" w:color="auto" w:fill="FFFFFF"/>
        </w:rPr>
        <w:t xml:space="preserve"> has </w:t>
      </w:r>
      <w:r w:rsidRPr="00EB7D8C">
        <w:rPr>
          <w:rFonts w:asciiTheme="majorHAnsi" w:hAnsiTheme="majorHAnsi" w:cstheme="majorHAnsi"/>
          <w:color w:val="374151"/>
          <w:sz w:val="20"/>
          <w:szCs w:val="20"/>
          <w:shd w:val="clear" w:color="auto" w:fill="FFFFFF"/>
        </w:rPr>
        <w:lastRenderedPageBreak/>
        <w:t>been active in policy changes to support suspended students and hosted events to connect students with trade unions and provide prelims advice. Committee involvements focus on digital services, admissions, and quality assurance. Future plans aim to enhance student welfare services and educational quality through various university committees and working groups.</w:t>
      </w:r>
    </w:p>
    <w:p w14:paraId="7CB5A3ED" w14:textId="77777777" w:rsidR="001D5C28" w:rsidRPr="00EB7D8C" w:rsidRDefault="001D5C28">
      <w:pPr>
        <w:rPr>
          <w:rFonts w:asciiTheme="majorHAnsi" w:hAnsiTheme="majorHAnsi" w:cstheme="majorHAnsi"/>
          <w:color w:val="374151"/>
          <w:sz w:val="20"/>
          <w:szCs w:val="20"/>
          <w:shd w:val="clear" w:color="auto" w:fill="FFFFFF"/>
        </w:rPr>
      </w:pPr>
    </w:p>
    <w:p w14:paraId="52ECF08B" w14:textId="778F4412" w:rsidR="001D5C28" w:rsidRPr="00EB7D8C" w:rsidRDefault="001D5C28" w:rsidP="001D5C28">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VP Activities &amp; Community</w:t>
      </w:r>
      <w:r w:rsidRPr="00EB7D8C">
        <w:rPr>
          <w:rFonts w:asciiTheme="majorHAnsi" w:hAnsiTheme="majorHAnsi" w:cstheme="majorHAnsi"/>
          <w:b/>
          <w:bCs/>
          <w:color w:val="374151"/>
          <w:sz w:val="20"/>
          <w:szCs w:val="20"/>
          <w:shd w:val="clear" w:color="auto" w:fill="FFFFFF"/>
        </w:rPr>
        <w:t xml:space="preserve"> </w:t>
      </w:r>
      <w:r w:rsidRPr="00EB7D8C">
        <w:rPr>
          <w:rFonts w:asciiTheme="majorHAnsi" w:hAnsiTheme="majorHAnsi" w:cstheme="majorHAnsi"/>
          <w:b/>
          <w:bCs/>
          <w:color w:val="374151"/>
          <w:sz w:val="20"/>
          <w:szCs w:val="20"/>
          <w:shd w:val="clear" w:color="auto" w:fill="FFFFFF"/>
        </w:rPr>
        <w:t>– summary</w:t>
      </w:r>
    </w:p>
    <w:p w14:paraId="68D51E01" w14:textId="77777777" w:rsidR="001D5C28" w:rsidRPr="00EB7D8C" w:rsidRDefault="001D5C28">
      <w:pPr>
        <w:rPr>
          <w:rFonts w:asciiTheme="majorHAnsi" w:hAnsiTheme="majorHAnsi" w:cstheme="majorHAnsi"/>
          <w:color w:val="374151"/>
          <w:sz w:val="20"/>
          <w:szCs w:val="20"/>
          <w:shd w:val="clear" w:color="auto" w:fill="FFFFFF"/>
        </w:rPr>
      </w:pPr>
    </w:p>
    <w:p w14:paraId="22363896" w14:textId="77777777" w:rsidR="001D5C28" w:rsidRPr="00EB7D8C" w:rsidRDefault="001D5C28">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t xml:space="preserve">Mia </w:t>
      </w:r>
      <w:proofErr w:type="spellStart"/>
      <w:r w:rsidRPr="00EB7D8C">
        <w:rPr>
          <w:rFonts w:asciiTheme="majorHAnsi" w:hAnsiTheme="majorHAnsi" w:cstheme="majorHAnsi"/>
          <w:color w:val="374151"/>
          <w:sz w:val="20"/>
          <w:szCs w:val="20"/>
          <w:shd w:val="clear" w:color="auto" w:fill="FFFFFF"/>
        </w:rPr>
        <w:t>Clement's</w:t>
      </w:r>
      <w:proofErr w:type="spellEnd"/>
      <w:r w:rsidRPr="00EB7D8C">
        <w:rPr>
          <w:rFonts w:asciiTheme="majorHAnsi" w:hAnsiTheme="majorHAnsi" w:cstheme="majorHAnsi"/>
          <w:color w:val="374151"/>
          <w:sz w:val="20"/>
          <w:szCs w:val="20"/>
          <w:shd w:val="clear" w:color="auto" w:fill="FFFFFF"/>
        </w:rPr>
        <w:t xml:space="preserve"> report outlines her work as VP Activities &amp; Community, detailing progress on climate education, biodiversity, and community engagement, including the creation of a gardening collective and the installation of Swift Boxes. Projects such as the Environmental Affairs Campaign and Trans-inclusive Sports Policy highlight her commitment to inclusivity and sustainability. Notable events include a Social Action Fair and collaborations with Oxford Hub. Future plans focus on environmental and community engagement, showcasing a proactive approach to her role's challenges and opportunities.</w:t>
      </w:r>
    </w:p>
    <w:p w14:paraId="04548608" w14:textId="77777777" w:rsidR="001D5C28" w:rsidRPr="00EB7D8C" w:rsidRDefault="001D5C28">
      <w:pPr>
        <w:rPr>
          <w:rFonts w:asciiTheme="majorHAnsi" w:hAnsiTheme="majorHAnsi" w:cstheme="majorHAnsi"/>
          <w:color w:val="374151"/>
          <w:sz w:val="20"/>
          <w:szCs w:val="20"/>
          <w:shd w:val="clear" w:color="auto" w:fill="FFFFFF"/>
        </w:rPr>
      </w:pPr>
    </w:p>
    <w:p w14:paraId="45FC0C42" w14:textId="44AD2DA5" w:rsidR="001D5C28" w:rsidRPr="00EB7D8C" w:rsidRDefault="001D5C28">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Vice-President Welfare</w:t>
      </w:r>
      <w:r w:rsidRPr="00EB7D8C">
        <w:rPr>
          <w:rFonts w:asciiTheme="majorHAnsi" w:hAnsiTheme="majorHAnsi" w:cstheme="majorHAnsi"/>
          <w:b/>
          <w:bCs/>
          <w:color w:val="374151"/>
          <w:sz w:val="20"/>
          <w:szCs w:val="20"/>
          <w:shd w:val="clear" w:color="auto" w:fill="FFFFFF"/>
        </w:rPr>
        <w:t xml:space="preserve"> - summary</w:t>
      </w:r>
    </w:p>
    <w:p w14:paraId="5EFE0552" w14:textId="77777777" w:rsidR="001D5C28" w:rsidRPr="00EB7D8C" w:rsidRDefault="001D5C28">
      <w:pPr>
        <w:rPr>
          <w:rFonts w:asciiTheme="majorHAnsi" w:hAnsiTheme="majorHAnsi" w:cstheme="majorHAnsi"/>
          <w:color w:val="374151"/>
          <w:sz w:val="20"/>
          <w:szCs w:val="20"/>
          <w:shd w:val="clear" w:color="auto" w:fill="FFFFFF"/>
        </w:rPr>
      </w:pPr>
    </w:p>
    <w:p w14:paraId="3C41E641" w14:textId="77777777" w:rsidR="00FB7859" w:rsidRPr="00EB7D8C" w:rsidRDefault="001D5C28">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t>Rosalie Chapman's report as the Vice-President Welfare outlines significant progress on manifesto commitments, including reforms on disciplinary procedures related to sexual violence, combating period poverty, and the adoption of anti-sexual harassment policies across colleges. Chapman has advocated for more Black</w:t>
      </w:r>
      <w:r w:rsidR="00395A03" w:rsidRPr="00EB7D8C">
        <w:rPr>
          <w:rFonts w:asciiTheme="majorHAnsi" w:hAnsiTheme="majorHAnsi" w:cstheme="majorHAnsi"/>
          <w:color w:val="374151"/>
          <w:sz w:val="20"/>
          <w:szCs w:val="20"/>
          <w:shd w:val="clear" w:color="auto" w:fill="FFFFFF"/>
        </w:rPr>
        <w:t xml:space="preserve">, </w:t>
      </w:r>
      <w:r w:rsidRPr="00EB7D8C">
        <w:rPr>
          <w:rFonts w:asciiTheme="majorHAnsi" w:hAnsiTheme="majorHAnsi" w:cstheme="majorHAnsi"/>
          <w:color w:val="374151"/>
          <w:sz w:val="20"/>
          <w:szCs w:val="20"/>
          <w:shd w:val="clear" w:color="auto" w:fill="FFFFFF"/>
        </w:rPr>
        <w:t>LGBTQ+</w:t>
      </w:r>
      <w:r w:rsidR="00395A03" w:rsidRPr="00EB7D8C">
        <w:rPr>
          <w:rFonts w:asciiTheme="majorHAnsi" w:hAnsiTheme="majorHAnsi" w:cstheme="majorHAnsi"/>
          <w:color w:val="374151"/>
          <w:sz w:val="20"/>
          <w:szCs w:val="20"/>
          <w:shd w:val="clear" w:color="auto" w:fill="FFFFFF"/>
        </w:rPr>
        <w:t>, and</w:t>
      </w:r>
      <w:r w:rsidRPr="00EB7D8C">
        <w:rPr>
          <w:rFonts w:asciiTheme="majorHAnsi" w:hAnsiTheme="majorHAnsi" w:cstheme="majorHAnsi"/>
          <w:color w:val="374151"/>
          <w:sz w:val="20"/>
          <w:szCs w:val="20"/>
          <w:shd w:val="clear" w:color="auto" w:fill="FFFFFF"/>
        </w:rPr>
        <w:t xml:space="preserve"> female counsellors, lobbied for a reading week, and enhanced welfare training. She has also engaged in policy advocacy and project development concerning student welfare and harassment policies. Future plans include mental health first aid workshops and continued efforts to improve university policies on misconduct and student welfare.</w:t>
      </w:r>
    </w:p>
    <w:p w14:paraId="5CF268B1" w14:textId="77777777" w:rsidR="00FB7859" w:rsidRPr="00EB7D8C" w:rsidRDefault="00FB7859">
      <w:pPr>
        <w:rPr>
          <w:rFonts w:asciiTheme="majorHAnsi" w:hAnsiTheme="majorHAnsi" w:cstheme="majorHAnsi"/>
          <w:color w:val="374151"/>
          <w:sz w:val="20"/>
          <w:szCs w:val="20"/>
          <w:shd w:val="clear" w:color="auto" w:fill="FFFFFF"/>
        </w:rPr>
      </w:pPr>
    </w:p>
    <w:p w14:paraId="59F3F7EB" w14:textId="7BA906AF" w:rsidR="00FB7859" w:rsidRPr="00EB7D8C" w:rsidRDefault="00FB7859">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Scrutiny Committee</w:t>
      </w:r>
      <w:r w:rsidRPr="00EB7D8C">
        <w:rPr>
          <w:rFonts w:asciiTheme="majorHAnsi" w:hAnsiTheme="majorHAnsi" w:cstheme="majorHAnsi"/>
          <w:b/>
          <w:bCs/>
          <w:color w:val="374151"/>
          <w:sz w:val="20"/>
          <w:szCs w:val="20"/>
          <w:shd w:val="clear" w:color="auto" w:fill="FFFFFF"/>
        </w:rPr>
        <w:t xml:space="preserve"> </w:t>
      </w:r>
      <w:r w:rsidRPr="00EB7D8C">
        <w:rPr>
          <w:rFonts w:asciiTheme="majorHAnsi" w:hAnsiTheme="majorHAnsi" w:cstheme="majorHAnsi"/>
          <w:b/>
          <w:bCs/>
          <w:color w:val="374151"/>
          <w:sz w:val="20"/>
          <w:szCs w:val="20"/>
          <w:shd w:val="clear" w:color="auto" w:fill="FFFFFF"/>
        </w:rPr>
        <w:t>Report</w:t>
      </w:r>
      <w:r w:rsidRPr="00EB7D8C">
        <w:rPr>
          <w:rFonts w:asciiTheme="majorHAnsi" w:hAnsiTheme="majorHAnsi" w:cstheme="majorHAnsi"/>
          <w:b/>
          <w:bCs/>
          <w:color w:val="374151"/>
          <w:sz w:val="20"/>
          <w:szCs w:val="20"/>
          <w:shd w:val="clear" w:color="auto" w:fill="FFFFFF"/>
        </w:rPr>
        <w:t xml:space="preserve"> – Refer to full report</w:t>
      </w:r>
    </w:p>
    <w:p w14:paraId="4B7CE4C8" w14:textId="77777777" w:rsidR="0009291C" w:rsidRPr="00EB7D8C" w:rsidRDefault="00FB7859">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t xml:space="preserve">The Scrutiny Committee's Termly Report on Sabbatical Trustees for MT23, authored by Daniel Leung and </w:t>
      </w:r>
      <w:proofErr w:type="spellStart"/>
      <w:r w:rsidRPr="00EB7D8C">
        <w:rPr>
          <w:rFonts w:asciiTheme="majorHAnsi" w:hAnsiTheme="majorHAnsi" w:cstheme="majorHAnsi"/>
          <w:color w:val="374151"/>
          <w:sz w:val="20"/>
          <w:szCs w:val="20"/>
          <w:shd w:val="clear" w:color="auto" w:fill="FFFFFF"/>
        </w:rPr>
        <w:t>Oluwaseun</w:t>
      </w:r>
      <w:proofErr w:type="spellEnd"/>
      <w:r w:rsidRPr="00EB7D8C">
        <w:rPr>
          <w:rFonts w:asciiTheme="majorHAnsi" w:hAnsiTheme="majorHAnsi" w:cstheme="majorHAnsi"/>
          <w:color w:val="374151"/>
          <w:sz w:val="20"/>
          <w:szCs w:val="20"/>
          <w:shd w:val="clear" w:color="auto" w:fill="FFFFFF"/>
        </w:rPr>
        <w:t xml:space="preserve"> </w:t>
      </w:r>
      <w:proofErr w:type="spellStart"/>
      <w:r w:rsidRPr="00EB7D8C">
        <w:rPr>
          <w:rFonts w:asciiTheme="majorHAnsi" w:hAnsiTheme="majorHAnsi" w:cstheme="majorHAnsi"/>
          <w:color w:val="374151"/>
          <w:sz w:val="20"/>
          <w:szCs w:val="20"/>
          <w:shd w:val="clear" w:color="auto" w:fill="FFFFFF"/>
        </w:rPr>
        <w:t>Sowunmi</w:t>
      </w:r>
      <w:proofErr w:type="spellEnd"/>
      <w:r w:rsidRPr="00EB7D8C">
        <w:rPr>
          <w:rFonts w:asciiTheme="majorHAnsi" w:hAnsiTheme="majorHAnsi" w:cstheme="majorHAnsi"/>
          <w:color w:val="374151"/>
          <w:sz w:val="20"/>
          <w:szCs w:val="20"/>
          <w:shd w:val="clear" w:color="auto" w:fill="FFFFFF"/>
        </w:rPr>
        <w:t>, evaluates the performance of sabbatical officers against their manifesto points, council mandates, and additional projects. It categorizes achievements as completed, partially completed, or not completed, covering various initiatives like climate education, diversity and inclusion efforts, access and education projects, and welfare improvements. Each officer's section provides detailed comments on their progress, illustrating the committee's thorough review process to hold trustees accountable and highlight areas for continued focus and improvement.</w:t>
      </w:r>
    </w:p>
    <w:p w14:paraId="0BB5CE13" w14:textId="77777777" w:rsidR="00C85D67" w:rsidRPr="00EB7D8C" w:rsidRDefault="00C85D67">
      <w:pPr>
        <w:rPr>
          <w:rFonts w:asciiTheme="majorHAnsi" w:hAnsiTheme="majorHAnsi" w:cstheme="majorHAnsi"/>
          <w:color w:val="374151"/>
          <w:sz w:val="20"/>
          <w:szCs w:val="20"/>
          <w:shd w:val="clear" w:color="auto" w:fill="FFFFFF"/>
        </w:rPr>
      </w:pPr>
    </w:p>
    <w:p w14:paraId="5DA29AC9" w14:textId="0EF936DD" w:rsidR="00C85D67" w:rsidRPr="00EB7D8C" w:rsidRDefault="00C85D67">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Questions regarding the scrutiny report</w:t>
      </w:r>
    </w:p>
    <w:p w14:paraId="6900F608" w14:textId="77777777" w:rsidR="0009291C" w:rsidRPr="00EB7D8C" w:rsidRDefault="0009291C">
      <w:pPr>
        <w:rPr>
          <w:rFonts w:asciiTheme="majorHAnsi" w:hAnsiTheme="majorHAnsi" w:cstheme="majorHAnsi"/>
          <w:color w:val="374151"/>
          <w:sz w:val="20"/>
          <w:szCs w:val="20"/>
          <w:shd w:val="clear" w:color="auto" w:fill="FFFFFF"/>
        </w:rPr>
      </w:pPr>
    </w:p>
    <w:p w14:paraId="4A57720D" w14:textId="77777777" w:rsidR="00C85D67" w:rsidRPr="00EB7D8C" w:rsidRDefault="0009291C">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t xml:space="preserve">A question is asked about the absence of a scrutiny report on the SU President, sabbatical officers present were unable to give a response but referred to the statement by the SU CEO </w:t>
      </w:r>
      <w:r w:rsidR="00C85D67" w:rsidRPr="00EB7D8C">
        <w:rPr>
          <w:rFonts w:asciiTheme="majorHAnsi" w:hAnsiTheme="majorHAnsi" w:cstheme="majorHAnsi"/>
          <w:color w:val="374151"/>
          <w:sz w:val="20"/>
          <w:szCs w:val="20"/>
          <w:shd w:val="clear" w:color="auto" w:fill="FFFFFF"/>
        </w:rPr>
        <w:t>at council MT7. A follow-up question is asked about a scrutiny report for SU President is possible,</w:t>
      </w:r>
      <w:r w:rsidR="00C85D67" w:rsidRPr="00EB7D8C">
        <w:rPr>
          <w:rFonts w:asciiTheme="majorHAnsi" w:hAnsiTheme="majorHAnsi" w:cstheme="majorHAnsi"/>
          <w:color w:val="374151"/>
          <w:sz w:val="20"/>
          <w:szCs w:val="20"/>
          <w:shd w:val="clear" w:color="auto" w:fill="FFFFFF"/>
        </w:rPr>
        <w:t xml:space="preserve"> sabbatical officers present were unable to give a response but referred to the statement by the SU CEO at council MT7.</w:t>
      </w:r>
    </w:p>
    <w:p w14:paraId="1F7A2E85" w14:textId="77777777" w:rsidR="00C85D67" w:rsidRPr="00EB7D8C" w:rsidRDefault="00C85D67">
      <w:pPr>
        <w:rPr>
          <w:rFonts w:asciiTheme="majorHAnsi" w:hAnsiTheme="majorHAnsi" w:cstheme="majorHAnsi"/>
          <w:color w:val="374151"/>
          <w:sz w:val="20"/>
          <w:szCs w:val="20"/>
          <w:shd w:val="clear" w:color="auto" w:fill="FFFFFF"/>
        </w:rPr>
      </w:pPr>
    </w:p>
    <w:p w14:paraId="683D4D16" w14:textId="7692CFF1" w:rsidR="00395A03" w:rsidRPr="00EB7D8C" w:rsidRDefault="00C85D67">
      <w:pPr>
        <w:rPr>
          <w:rFonts w:asciiTheme="majorHAnsi" w:hAnsiTheme="majorHAnsi" w:cstheme="majorHAnsi"/>
          <w:sz w:val="20"/>
          <w:szCs w:val="20"/>
        </w:rPr>
      </w:pPr>
      <w:r w:rsidRPr="00EB7D8C">
        <w:rPr>
          <w:rFonts w:asciiTheme="majorHAnsi" w:hAnsiTheme="majorHAnsi" w:cstheme="majorHAnsi"/>
          <w:sz w:val="20"/>
          <w:szCs w:val="20"/>
        </w:rPr>
        <w:t xml:space="preserve">A question is asked about whether the potential cost implications of the SU VP PG and A’s work around potential creating new sabbatical positions were looked into. SU VP PG and A responded saying </w:t>
      </w:r>
      <w:r w:rsidRPr="00EB7D8C">
        <w:rPr>
          <w:rFonts w:asciiTheme="majorHAnsi" w:eastAsia="Arial" w:hAnsiTheme="majorHAnsi" w:cstheme="majorHAnsi"/>
          <w:sz w:val="20"/>
          <w:szCs w:val="20"/>
        </w:rPr>
        <w:t>they’ve</w:t>
      </w:r>
      <w:r w:rsidRPr="00EB7D8C">
        <w:rPr>
          <w:rFonts w:asciiTheme="majorHAnsi" w:eastAsia="Arial" w:hAnsiTheme="majorHAnsi" w:cstheme="majorHAnsi"/>
          <w:sz w:val="20"/>
          <w:szCs w:val="20"/>
        </w:rPr>
        <w:t xml:space="preserve"> looked at various different ways</w:t>
      </w:r>
      <w:r w:rsidRPr="00EB7D8C">
        <w:rPr>
          <w:rFonts w:asciiTheme="majorHAnsi" w:eastAsia="Arial" w:hAnsiTheme="majorHAnsi" w:cstheme="majorHAnsi"/>
          <w:sz w:val="20"/>
          <w:szCs w:val="20"/>
        </w:rPr>
        <w:t xml:space="preserve"> of limiting the financial burden</w:t>
      </w:r>
      <w:r w:rsidRPr="00EB7D8C">
        <w:rPr>
          <w:rFonts w:asciiTheme="majorHAnsi" w:eastAsia="Arial" w:hAnsiTheme="majorHAnsi" w:cstheme="majorHAnsi"/>
          <w:sz w:val="20"/>
          <w:szCs w:val="20"/>
        </w:rPr>
        <w:t xml:space="preserve"> such as part time</w:t>
      </w:r>
      <w:r w:rsidRPr="00EB7D8C">
        <w:rPr>
          <w:rFonts w:asciiTheme="majorHAnsi" w:eastAsia="Arial" w:hAnsiTheme="majorHAnsi" w:cstheme="majorHAnsi"/>
          <w:sz w:val="20"/>
          <w:szCs w:val="20"/>
        </w:rPr>
        <w:t xml:space="preserve"> employment</w:t>
      </w:r>
      <w:r w:rsidRPr="00EB7D8C">
        <w:rPr>
          <w:rFonts w:asciiTheme="majorHAnsi" w:eastAsia="Arial" w:hAnsiTheme="majorHAnsi" w:cstheme="majorHAnsi"/>
          <w:sz w:val="20"/>
          <w:szCs w:val="20"/>
        </w:rPr>
        <w:t>, 50/50 split</w:t>
      </w:r>
      <w:r w:rsidRPr="00EB7D8C">
        <w:rPr>
          <w:rFonts w:asciiTheme="majorHAnsi" w:eastAsia="Arial" w:hAnsiTheme="majorHAnsi" w:cstheme="majorHAnsi"/>
          <w:sz w:val="20"/>
          <w:szCs w:val="20"/>
        </w:rPr>
        <w:t xml:space="preserve"> between PG and UG officers</w:t>
      </w:r>
      <w:r w:rsidRPr="00EB7D8C">
        <w:rPr>
          <w:rFonts w:asciiTheme="majorHAnsi" w:eastAsia="Arial" w:hAnsiTheme="majorHAnsi" w:cstheme="majorHAnsi"/>
          <w:sz w:val="20"/>
          <w:szCs w:val="20"/>
        </w:rPr>
        <w:t>, restructuring</w:t>
      </w:r>
      <w:r w:rsidRPr="00EB7D8C">
        <w:rPr>
          <w:rFonts w:asciiTheme="majorHAnsi" w:eastAsia="Arial" w:hAnsiTheme="majorHAnsi" w:cstheme="majorHAnsi"/>
          <w:sz w:val="20"/>
          <w:szCs w:val="20"/>
        </w:rPr>
        <w:t xml:space="preserve"> etc</w:t>
      </w:r>
      <w:r w:rsidR="00476838" w:rsidRPr="00EB7D8C">
        <w:rPr>
          <w:rFonts w:asciiTheme="majorHAnsi" w:hAnsiTheme="majorHAnsi" w:cstheme="majorHAnsi"/>
          <w:sz w:val="20"/>
          <w:szCs w:val="20"/>
        </w:rPr>
        <w:br/>
      </w:r>
    </w:p>
    <w:p w14:paraId="52C82FA6" w14:textId="77777777" w:rsidR="002B0816" w:rsidRPr="00EB7D8C" w:rsidRDefault="002B0816" w:rsidP="002B0816">
      <w:pPr>
        <w:rPr>
          <w:rFonts w:asciiTheme="majorHAnsi" w:hAnsiTheme="majorHAnsi" w:cstheme="majorHAnsi"/>
          <w:sz w:val="20"/>
          <w:szCs w:val="20"/>
        </w:rPr>
      </w:pPr>
      <w:r w:rsidRPr="00EB7D8C">
        <w:rPr>
          <w:rFonts w:asciiTheme="majorHAnsi" w:hAnsiTheme="majorHAnsi" w:cstheme="majorHAnsi"/>
          <w:b/>
          <w:sz w:val="20"/>
          <w:szCs w:val="20"/>
        </w:rPr>
        <w:t xml:space="preserve">D. </w:t>
      </w:r>
      <w:r w:rsidRPr="00EB7D8C">
        <w:rPr>
          <w:rFonts w:asciiTheme="majorHAnsi" w:hAnsiTheme="majorHAnsi" w:cstheme="majorHAnsi"/>
          <w:sz w:val="20"/>
          <w:szCs w:val="20"/>
        </w:rPr>
        <w:t>Reports from and questions to LGBTQ+ Campaign, Disabilities Campaign, Women*s Campaign, Class Act, and Environmental affairs campaign</w:t>
      </w:r>
    </w:p>
    <w:p w14:paraId="1106CB30" w14:textId="77777777" w:rsidR="00395A03" w:rsidRPr="00EB7D8C" w:rsidRDefault="00476838">
      <w:pPr>
        <w:rPr>
          <w:rFonts w:asciiTheme="majorHAnsi" w:hAnsiTheme="majorHAnsi" w:cstheme="majorHAnsi"/>
          <w:sz w:val="20"/>
          <w:szCs w:val="20"/>
        </w:rPr>
      </w:pPr>
      <w:r w:rsidRPr="00EB7D8C">
        <w:rPr>
          <w:rFonts w:asciiTheme="majorHAnsi" w:hAnsiTheme="majorHAnsi" w:cstheme="majorHAnsi"/>
          <w:sz w:val="20"/>
          <w:szCs w:val="20"/>
        </w:rPr>
        <w:t xml:space="preserve">Written reports can be found here: </w:t>
      </w:r>
      <w:hyperlink r:id="rId10">
        <w:r w:rsidRPr="00EB7D8C">
          <w:rPr>
            <w:rFonts w:asciiTheme="majorHAnsi" w:hAnsiTheme="majorHAnsi" w:cstheme="majorHAnsi"/>
            <w:sz w:val="20"/>
            <w:szCs w:val="20"/>
            <w:u w:val="single"/>
          </w:rPr>
          <w:t>https://www.oxfordsu.org/representation/student-council/</w:t>
        </w:r>
      </w:hyperlink>
      <w:r w:rsidRPr="00EB7D8C">
        <w:rPr>
          <w:rFonts w:asciiTheme="majorHAnsi" w:hAnsiTheme="majorHAnsi" w:cstheme="majorHAnsi"/>
          <w:sz w:val="20"/>
          <w:szCs w:val="20"/>
        </w:rPr>
        <w:t xml:space="preserve">  </w:t>
      </w:r>
    </w:p>
    <w:p w14:paraId="3F9DD557" w14:textId="77777777" w:rsidR="00395A03" w:rsidRPr="00EB7D8C" w:rsidRDefault="00395A03">
      <w:pPr>
        <w:rPr>
          <w:rFonts w:asciiTheme="majorHAnsi" w:hAnsiTheme="majorHAnsi" w:cstheme="majorHAnsi"/>
          <w:sz w:val="20"/>
          <w:szCs w:val="20"/>
        </w:rPr>
      </w:pPr>
    </w:p>
    <w:p w14:paraId="1045FC93" w14:textId="1718D860" w:rsidR="00F92517" w:rsidRPr="00EB7D8C" w:rsidRDefault="00395A03" w:rsidP="00F92517">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sz w:val="20"/>
          <w:szCs w:val="20"/>
        </w:rPr>
        <w:t>LGBTQ+ Campaign</w:t>
      </w:r>
      <w:r w:rsidR="00F92517" w:rsidRPr="00EB7D8C">
        <w:rPr>
          <w:rFonts w:asciiTheme="majorHAnsi" w:hAnsiTheme="majorHAnsi" w:cstheme="majorHAnsi"/>
          <w:b/>
          <w:bCs/>
          <w:sz w:val="20"/>
          <w:szCs w:val="20"/>
        </w:rPr>
        <w:t xml:space="preserve"> </w:t>
      </w:r>
      <w:r w:rsidR="00F92517" w:rsidRPr="00EB7D8C">
        <w:rPr>
          <w:rFonts w:asciiTheme="majorHAnsi" w:hAnsiTheme="majorHAnsi" w:cstheme="majorHAnsi"/>
          <w:b/>
          <w:bCs/>
          <w:color w:val="374151"/>
          <w:sz w:val="20"/>
          <w:szCs w:val="20"/>
          <w:shd w:val="clear" w:color="auto" w:fill="FFFFFF"/>
        </w:rPr>
        <w:t>- summary</w:t>
      </w:r>
    </w:p>
    <w:p w14:paraId="7B0EA3E8" w14:textId="77777777" w:rsidR="00395A03" w:rsidRPr="00EB7D8C" w:rsidRDefault="00395A03">
      <w:pPr>
        <w:rPr>
          <w:rFonts w:asciiTheme="majorHAnsi" w:hAnsiTheme="majorHAnsi" w:cstheme="majorHAnsi"/>
          <w:sz w:val="20"/>
          <w:szCs w:val="20"/>
        </w:rPr>
      </w:pPr>
    </w:p>
    <w:p w14:paraId="6D787354" w14:textId="77777777" w:rsidR="00395A03" w:rsidRPr="00EB7D8C" w:rsidRDefault="00395A03">
      <w:pPr>
        <w:rPr>
          <w:rFonts w:asciiTheme="majorHAnsi" w:hAnsiTheme="majorHAnsi" w:cstheme="majorHAnsi"/>
          <w:sz w:val="20"/>
          <w:szCs w:val="20"/>
        </w:rPr>
      </w:pPr>
      <w:r w:rsidRPr="00EB7D8C">
        <w:rPr>
          <w:rFonts w:asciiTheme="majorHAnsi" w:hAnsiTheme="majorHAnsi" w:cstheme="majorHAnsi"/>
          <w:sz w:val="20"/>
          <w:szCs w:val="20"/>
        </w:rPr>
        <w:t xml:space="preserve">The LGBTQ+ Campaign report, chaired by Bella Done and Joel Aston, showcases achievements and future goals related to advocacy, community building, and educational initiatives. Key accomplishments include the passing of a motion for SU GE Fund, organizing a memorial for TDOR with comprehensive welfare provisions, hosting a successful Trans awareness week event, and leading a protest against anti-trans sentiment. The campaign also focused on EDI commitments and intersectional advocacy, such as participating in the University's EDI </w:t>
      </w:r>
      <w:r w:rsidRPr="00EB7D8C">
        <w:rPr>
          <w:rFonts w:asciiTheme="majorHAnsi" w:hAnsiTheme="majorHAnsi" w:cstheme="majorHAnsi"/>
          <w:sz w:val="20"/>
          <w:szCs w:val="20"/>
        </w:rPr>
        <w:lastRenderedPageBreak/>
        <w:t>roundtable and celebrating QPOC stories. Future targets aim to continue these efforts, with plans for LGBTQ+ history month, community support activities, and collaborative events with other campaigns.</w:t>
      </w:r>
    </w:p>
    <w:p w14:paraId="6AFDC6F0" w14:textId="77777777" w:rsidR="00395A03" w:rsidRPr="00EB7D8C" w:rsidRDefault="00395A03">
      <w:pPr>
        <w:rPr>
          <w:rFonts w:asciiTheme="majorHAnsi" w:hAnsiTheme="majorHAnsi" w:cstheme="majorHAnsi"/>
          <w:sz w:val="20"/>
          <w:szCs w:val="20"/>
        </w:rPr>
      </w:pPr>
    </w:p>
    <w:p w14:paraId="6CF7BAFB" w14:textId="1C5F96A9" w:rsidR="00F92517" w:rsidRPr="00EB7D8C" w:rsidRDefault="00F92517">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Disabilities Campaign</w:t>
      </w:r>
      <w:r w:rsidRPr="00EB7D8C">
        <w:rPr>
          <w:rFonts w:asciiTheme="majorHAnsi" w:hAnsiTheme="majorHAnsi" w:cstheme="majorHAnsi"/>
          <w:b/>
          <w:bCs/>
          <w:color w:val="374151"/>
          <w:sz w:val="20"/>
          <w:szCs w:val="20"/>
          <w:shd w:val="clear" w:color="auto" w:fill="FFFFFF"/>
        </w:rPr>
        <w:t xml:space="preserve"> </w:t>
      </w:r>
      <w:r w:rsidRPr="00EB7D8C">
        <w:rPr>
          <w:rFonts w:asciiTheme="majorHAnsi" w:hAnsiTheme="majorHAnsi" w:cstheme="majorHAnsi"/>
          <w:b/>
          <w:bCs/>
          <w:color w:val="374151"/>
          <w:sz w:val="20"/>
          <w:szCs w:val="20"/>
          <w:shd w:val="clear" w:color="auto" w:fill="FFFFFF"/>
        </w:rPr>
        <w:t>- summary</w:t>
      </w:r>
    </w:p>
    <w:p w14:paraId="1FF06275" w14:textId="77777777" w:rsidR="00F92517" w:rsidRPr="00EB7D8C" w:rsidRDefault="00F92517">
      <w:pPr>
        <w:rPr>
          <w:rFonts w:asciiTheme="majorHAnsi" w:hAnsiTheme="majorHAnsi" w:cstheme="majorHAnsi"/>
          <w:sz w:val="20"/>
          <w:szCs w:val="20"/>
        </w:rPr>
      </w:pPr>
    </w:p>
    <w:p w14:paraId="33B2C1F3" w14:textId="77777777" w:rsidR="00F92517" w:rsidRPr="00EB7D8C" w:rsidRDefault="00F92517">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t>The Disabilities Campaign (</w:t>
      </w:r>
      <w:proofErr w:type="spellStart"/>
      <w:r w:rsidRPr="00EB7D8C">
        <w:rPr>
          <w:rFonts w:asciiTheme="majorHAnsi" w:hAnsiTheme="majorHAnsi" w:cstheme="majorHAnsi"/>
          <w:color w:val="374151"/>
          <w:sz w:val="20"/>
          <w:szCs w:val="20"/>
          <w:shd w:val="clear" w:color="auto" w:fill="FFFFFF"/>
        </w:rPr>
        <w:t>DisCam</w:t>
      </w:r>
      <w:proofErr w:type="spellEnd"/>
      <w:r w:rsidRPr="00EB7D8C">
        <w:rPr>
          <w:rFonts w:asciiTheme="majorHAnsi" w:hAnsiTheme="majorHAnsi" w:cstheme="majorHAnsi"/>
          <w:color w:val="374151"/>
          <w:sz w:val="20"/>
          <w:szCs w:val="20"/>
          <w:shd w:val="clear" w:color="auto" w:fill="FFFFFF"/>
        </w:rPr>
        <w:t xml:space="preserve">) report, led by Linnet Drury and </w:t>
      </w:r>
      <w:proofErr w:type="spellStart"/>
      <w:r w:rsidRPr="00EB7D8C">
        <w:rPr>
          <w:rFonts w:asciiTheme="majorHAnsi" w:hAnsiTheme="majorHAnsi" w:cstheme="majorHAnsi"/>
          <w:color w:val="374151"/>
          <w:sz w:val="20"/>
          <w:szCs w:val="20"/>
          <w:shd w:val="clear" w:color="auto" w:fill="FFFFFF"/>
        </w:rPr>
        <w:t>Aerija</w:t>
      </w:r>
      <w:proofErr w:type="spellEnd"/>
      <w:r w:rsidRPr="00EB7D8C">
        <w:rPr>
          <w:rFonts w:asciiTheme="majorHAnsi" w:hAnsiTheme="majorHAnsi" w:cstheme="majorHAnsi"/>
          <w:color w:val="374151"/>
          <w:sz w:val="20"/>
          <w:szCs w:val="20"/>
          <w:shd w:val="clear" w:color="auto" w:fill="FFFFFF"/>
        </w:rPr>
        <w:t xml:space="preserve"> Jeffries-Shaw, highlights the achievements and future plans focused on fostering inclusive communities, raising awareness on disability issues, and supporting self-advocacy among students. Key accomplishments include a series of social events, awareness campaigns, and the revival of a fortnightly newsletter. Future targets aim at developing a handbook for navigating Oxford as a disabled student, strengthening the reps community, and conducting research for policy change. The report emphasizes ongoing efforts to improve conditions and support for disabled students at Oxford.</w:t>
      </w:r>
    </w:p>
    <w:p w14:paraId="58F38D6F" w14:textId="77777777" w:rsidR="003F5CEC" w:rsidRPr="00EB7D8C" w:rsidRDefault="003F5CEC">
      <w:pPr>
        <w:rPr>
          <w:rFonts w:asciiTheme="majorHAnsi" w:hAnsiTheme="majorHAnsi" w:cstheme="majorHAnsi"/>
          <w:color w:val="374151"/>
          <w:sz w:val="20"/>
          <w:szCs w:val="20"/>
          <w:shd w:val="clear" w:color="auto" w:fill="FFFFFF"/>
        </w:rPr>
      </w:pPr>
    </w:p>
    <w:p w14:paraId="312A3F69" w14:textId="1189D399" w:rsidR="003F5CEC" w:rsidRPr="00EB7D8C" w:rsidRDefault="003F5CEC">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 xml:space="preserve"> </w:t>
      </w:r>
      <w:proofErr w:type="spellStart"/>
      <w:r w:rsidRPr="00EB7D8C">
        <w:rPr>
          <w:rFonts w:asciiTheme="majorHAnsi" w:hAnsiTheme="majorHAnsi" w:cstheme="majorHAnsi"/>
          <w:b/>
          <w:bCs/>
          <w:color w:val="374151"/>
          <w:sz w:val="20"/>
          <w:szCs w:val="20"/>
          <w:shd w:val="clear" w:color="auto" w:fill="FFFFFF"/>
        </w:rPr>
        <w:t>Wom</w:t>
      </w:r>
      <w:proofErr w:type="spellEnd"/>
      <w:r w:rsidRPr="00EB7D8C">
        <w:rPr>
          <w:rFonts w:asciiTheme="majorHAnsi" w:hAnsiTheme="majorHAnsi" w:cstheme="majorHAnsi"/>
          <w:b/>
          <w:bCs/>
          <w:color w:val="374151"/>
          <w:sz w:val="20"/>
          <w:szCs w:val="20"/>
          <w:shd w:val="clear" w:color="auto" w:fill="FFFFFF"/>
        </w:rPr>
        <w:t>*Cam report</w:t>
      </w:r>
      <w:r w:rsidRPr="00EB7D8C">
        <w:rPr>
          <w:rFonts w:asciiTheme="majorHAnsi" w:hAnsiTheme="majorHAnsi" w:cstheme="majorHAnsi"/>
          <w:b/>
          <w:bCs/>
          <w:color w:val="374151"/>
          <w:sz w:val="20"/>
          <w:szCs w:val="20"/>
          <w:shd w:val="clear" w:color="auto" w:fill="FFFFFF"/>
        </w:rPr>
        <w:t xml:space="preserve"> </w:t>
      </w:r>
      <w:r w:rsidRPr="00EB7D8C">
        <w:rPr>
          <w:rFonts w:asciiTheme="majorHAnsi" w:hAnsiTheme="majorHAnsi" w:cstheme="majorHAnsi"/>
          <w:b/>
          <w:bCs/>
          <w:color w:val="374151"/>
          <w:sz w:val="20"/>
          <w:szCs w:val="20"/>
          <w:shd w:val="clear" w:color="auto" w:fill="FFFFFF"/>
        </w:rPr>
        <w:t>- summary</w:t>
      </w:r>
    </w:p>
    <w:p w14:paraId="5C10801E" w14:textId="77777777" w:rsidR="00F92517" w:rsidRPr="00EB7D8C" w:rsidRDefault="00F92517">
      <w:pPr>
        <w:rPr>
          <w:rFonts w:asciiTheme="majorHAnsi" w:hAnsiTheme="majorHAnsi" w:cstheme="majorHAnsi"/>
          <w:color w:val="374151"/>
          <w:sz w:val="20"/>
          <w:szCs w:val="20"/>
          <w:shd w:val="clear" w:color="auto" w:fill="FFFFFF"/>
        </w:rPr>
      </w:pPr>
    </w:p>
    <w:p w14:paraId="0A7087C3" w14:textId="77777777" w:rsidR="00983583" w:rsidRPr="00EB7D8C" w:rsidRDefault="003F5CEC">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t xml:space="preserve">The </w:t>
      </w:r>
      <w:proofErr w:type="spellStart"/>
      <w:r w:rsidRPr="00EB7D8C">
        <w:rPr>
          <w:rFonts w:asciiTheme="majorHAnsi" w:hAnsiTheme="majorHAnsi" w:cstheme="majorHAnsi"/>
          <w:color w:val="374151"/>
          <w:sz w:val="20"/>
          <w:szCs w:val="20"/>
          <w:shd w:val="clear" w:color="auto" w:fill="FFFFFF"/>
        </w:rPr>
        <w:t>Wom</w:t>
      </w:r>
      <w:proofErr w:type="spellEnd"/>
      <w:r w:rsidRPr="00EB7D8C">
        <w:rPr>
          <w:rFonts w:asciiTheme="majorHAnsi" w:hAnsiTheme="majorHAnsi" w:cstheme="majorHAnsi"/>
          <w:color w:val="374151"/>
          <w:sz w:val="20"/>
          <w:szCs w:val="20"/>
          <w:shd w:val="clear" w:color="auto" w:fill="FFFFFF"/>
        </w:rPr>
        <w:t xml:space="preserve">*Cam report by Maia Hamilton and </w:t>
      </w:r>
      <w:proofErr w:type="spellStart"/>
      <w:r w:rsidRPr="00EB7D8C">
        <w:rPr>
          <w:rFonts w:asciiTheme="majorHAnsi" w:hAnsiTheme="majorHAnsi" w:cstheme="majorHAnsi"/>
          <w:color w:val="374151"/>
          <w:sz w:val="20"/>
          <w:szCs w:val="20"/>
          <w:shd w:val="clear" w:color="auto" w:fill="FFFFFF"/>
        </w:rPr>
        <w:t>Farabee</w:t>
      </w:r>
      <w:proofErr w:type="spellEnd"/>
      <w:r w:rsidRPr="00EB7D8C">
        <w:rPr>
          <w:rFonts w:asciiTheme="majorHAnsi" w:hAnsiTheme="majorHAnsi" w:cstheme="majorHAnsi"/>
          <w:color w:val="374151"/>
          <w:sz w:val="20"/>
          <w:szCs w:val="20"/>
          <w:shd w:val="clear" w:color="auto" w:fill="FFFFFF"/>
        </w:rPr>
        <w:t xml:space="preserve"> </w:t>
      </w:r>
      <w:proofErr w:type="spellStart"/>
      <w:r w:rsidRPr="00EB7D8C">
        <w:rPr>
          <w:rFonts w:asciiTheme="majorHAnsi" w:hAnsiTheme="majorHAnsi" w:cstheme="majorHAnsi"/>
          <w:color w:val="374151"/>
          <w:sz w:val="20"/>
          <w:szCs w:val="20"/>
          <w:shd w:val="clear" w:color="auto" w:fill="FFFFFF"/>
        </w:rPr>
        <w:t>Pushpita</w:t>
      </w:r>
      <w:proofErr w:type="spellEnd"/>
      <w:r w:rsidRPr="00EB7D8C">
        <w:rPr>
          <w:rFonts w:asciiTheme="majorHAnsi" w:hAnsiTheme="majorHAnsi" w:cstheme="majorHAnsi"/>
          <w:color w:val="374151"/>
          <w:sz w:val="20"/>
          <w:szCs w:val="20"/>
          <w:shd w:val="clear" w:color="auto" w:fill="FFFFFF"/>
        </w:rPr>
        <w:t xml:space="preserve"> highlights ongoing and completed initiatives aimed at addressing disparities faced by women in academia at Oxford. Achievements include hosting events like Illustrated Poetry and Board Game Night, and advancing the Oxford Period proposal with support from college heads. Future plans involve collaborations for academic feminism discussions, zine making focusing on indie publishing and feminism, and organizing an International Women's Day march. The report underscores the campaign's commitment to fostering an inclusive environment and addressing gender-based issues.</w:t>
      </w:r>
    </w:p>
    <w:p w14:paraId="5A27C6EA" w14:textId="77777777" w:rsidR="00983583" w:rsidRPr="00EB7D8C" w:rsidRDefault="00983583">
      <w:pPr>
        <w:rPr>
          <w:rFonts w:asciiTheme="majorHAnsi" w:hAnsiTheme="majorHAnsi" w:cstheme="majorHAnsi"/>
          <w:color w:val="374151"/>
          <w:sz w:val="20"/>
          <w:szCs w:val="20"/>
          <w:shd w:val="clear" w:color="auto" w:fill="FFFFFF"/>
        </w:rPr>
      </w:pPr>
    </w:p>
    <w:p w14:paraId="21187F68" w14:textId="7F003A4B" w:rsidR="00983583" w:rsidRPr="00EB7D8C" w:rsidRDefault="00983583" w:rsidP="00983583">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The Class Act Report</w:t>
      </w:r>
      <w:r w:rsidRPr="00EB7D8C">
        <w:rPr>
          <w:rFonts w:asciiTheme="majorHAnsi" w:hAnsiTheme="majorHAnsi" w:cstheme="majorHAnsi"/>
          <w:b/>
          <w:bCs/>
          <w:color w:val="374151"/>
          <w:sz w:val="20"/>
          <w:szCs w:val="20"/>
          <w:shd w:val="clear" w:color="auto" w:fill="FFFFFF"/>
        </w:rPr>
        <w:t xml:space="preserve"> </w:t>
      </w:r>
      <w:r w:rsidRPr="00EB7D8C">
        <w:rPr>
          <w:rFonts w:asciiTheme="majorHAnsi" w:hAnsiTheme="majorHAnsi" w:cstheme="majorHAnsi"/>
          <w:b/>
          <w:bCs/>
          <w:color w:val="374151"/>
          <w:sz w:val="20"/>
          <w:szCs w:val="20"/>
          <w:shd w:val="clear" w:color="auto" w:fill="FFFFFF"/>
        </w:rPr>
        <w:t>- summary</w:t>
      </w:r>
    </w:p>
    <w:p w14:paraId="5C24AFB4" w14:textId="43DC8C54" w:rsidR="00983583" w:rsidRPr="00EB7D8C" w:rsidRDefault="00983583">
      <w:pPr>
        <w:rPr>
          <w:rFonts w:asciiTheme="majorHAnsi" w:hAnsiTheme="majorHAnsi" w:cstheme="majorHAnsi"/>
          <w:b/>
          <w:bCs/>
          <w:color w:val="374151"/>
          <w:sz w:val="20"/>
          <w:szCs w:val="20"/>
          <w:shd w:val="clear" w:color="auto" w:fill="FFFFFF"/>
        </w:rPr>
      </w:pPr>
    </w:p>
    <w:p w14:paraId="0F4D1113" w14:textId="77777777" w:rsidR="00983583" w:rsidRPr="00EB7D8C" w:rsidRDefault="00983583">
      <w:pPr>
        <w:rPr>
          <w:rFonts w:asciiTheme="majorHAnsi" w:hAnsiTheme="majorHAnsi" w:cstheme="majorHAnsi"/>
          <w:color w:val="374151"/>
          <w:sz w:val="20"/>
          <w:szCs w:val="20"/>
          <w:shd w:val="clear" w:color="auto" w:fill="FFFFFF"/>
        </w:rPr>
      </w:pPr>
    </w:p>
    <w:p w14:paraId="4A59FCA7" w14:textId="5D3883C9" w:rsidR="003F5CEC" w:rsidRPr="00EB7D8C" w:rsidRDefault="00983583">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t>The Class Act Report by Alfie Davis and Eleanor Miller showcases successful initiatives aimed at supporting socio-economically disadvantaged students at Oxford. They raised over £7000 for Oxford Mutual Aid, conducted a significant survey on structural classism, and hosted influential speaker events. The report also highlights the publication of a Financial Guide and guides on formal wear, alongside hosting various community-building events. Progress on establishing a Second-Hand Sub Fusc scheme and supporting estranged students is noted. Future targets include maintaining guides, organizing more events, and ensuring the Class Act campaign remains a key player in advocating for improved vacation residence policies and engagement during the freshers' week.</w:t>
      </w:r>
    </w:p>
    <w:p w14:paraId="64AC0249" w14:textId="77777777" w:rsidR="00983583" w:rsidRPr="00EB7D8C" w:rsidRDefault="00983583">
      <w:pPr>
        <w:rPr>
          <w:rFonts w:asciiTheme="majorHAnsi" w:hAnsiTheme="majorHAnsi" w:cstheme="majorHAnsi"/>
          <w:color w:val="374151"/>
          <w:sz w:val="20"/>
          <w:szCs w:val="20"/>
          <w:shd w:val="clear" w:color="auto" w:fill="FFFFFF"/>
        </w:rPr>
      </w:pPr>
    </w:p>
    <w:p w14:paraId="7AD64D9E" w14:textId="6006EBF4" w:rsidR="00983583" w:rsidRPr="00EB7D8C" w:rsidRDefault="00983583">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The Environmental Affairs Campaign</w:t>
      </w:r>
      <w:r w:rsidRPr="00EB7D8C">
        <w:rPr>
          <w:rFonts w:asciiTheme="majorHAnsi" w:hAnsiTheme="majorHAnsi" w:cstheme="majorHAnsi"/>
          <w:b/>
          <w:bCs/>
          <w:color w:val="374151"/>
          <w:sz w:val="20"/>
          <w:szCs w:val="20"/>
          <w:shd w:val="clear" w:color="auto" w:fill="FFFFFF"/>
        </w:rPr>
        <w:t xml:space="preserve"> Report </w:t>
      </w:r>
      <w:r w:rsidRPr="00EB7D8C">
        <w:rPr>
          <w:rFonts w:asciiTheme="majorHAnsi" w:hAnsiTheme="majorHAnsi" w:cstheme="majorHAnsi"/>
          <w:b/>
          <w:bCs/>
          <w:color w:val="374151"/>
          <w:sz w:val="20"/>
          <w:szCs w:val="20"/>
          <w:shd w:val="clear" w:color="auto" w:fill="FFFFFF"/>
        </w:rPr>
        <w:t>- summary</w:t>
      </w:r>
    </w:p>
    <w:p w14:paraId="0BA1EB53" w14:textId="77777777" w:rsidR="00983583" w:rsidRPr="00EB7D8C" w:rsidRDefault="00983583">
      <w:pPr>
        <w:rPr>
          <w:rFonts w:asciiTheme="majorHAnsi" w:hAnsiTheme="majorHAnsi" w:cstheme="majorHAnsi"/>
          <w:color w:val="374151"/>
          <w:sz w:val="20"/>
          <w:szCs w:val="20"/>
          <w:shd w:val="clear" w:color="auto" w:fill="FFFFFF"/>
        </w:rPr>
      </w:pPr>
    </w:p>
    <w:p w14:paraId="06A65105" w14:textId="28435F47" w:rsidR="00983583" w:rsidRPr="00EB7D8C" w:rsidRDefault="00983583">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t xml:space="preserve">The Environmental Affairs Campaign, led by Luca Di Bona, is a new initiative aiming to shape its future through the election of a strong committee, advocating for fossil fuel divestment, and educating the community through events like an open meeting and a biofuels talk. The campaign is in its early stages, focusing on community engagement and collaboration with various environmental groups to support broader environmental campaigns. Future plans include solidifying the campaign's committee structure and executing educational and advocacy activities to </w:t>
      </w:r>
      <w:r w:rsidRPr="00EB7D8C">
        <w:rPr>
          <w:rFonts w:asciiTheme="majorHAnsi" w:hAnsiTheme="majorHAnsi" w:cstheme="majorHAnsi"/>
          <w:color w:val="374151"/>
          <w:sz w:val="20"/>
          <w:szCs w:val="20"/>
          <w:shd w:val="clear" w:color="auto" w:fill="FFFFFF"/>
        </w:rPr>
        <w:t>fulfil</w:t>
      </w:r>
      <w:r w:rsidRPr="00EB7D8C">
        <w:rPr>
          <w:rFonts w:asciiTheme="majorHAnsi" w:hAnsiTheme="majorHAnsi" w:cstheme="majorHAnsi"/>
          <w:color w:val="374151"/>
          <w:sz w:val="20"/>
          <w:szCs w:val="20"/>
          <w:shd w:val="clear" w:color="auto" w:fill="FFFFFF"/>
        </w:rPr>
        <w:t xml:space="preserve"> its environmental objectives.</w:t>
      </w:r>
    </w:p>
    <w:p w14:paraId="309288C8" w14:textId="657BC7E4" w:rsidR="003B57D4" w:rsidRPr="00EB7D8C" w:rsidRDefault="003B57D4">
      <w:pPr>
        <w:rPr>
          <w:rFonts w:asciiTheme="majorHAnsi" w:hAnsiTheme="majorHAnsi" w:cstheme="majorHAnsi"/>
          <w:sz w:val="20"/>
          <w:szCs w:val="20"/>
        </w:rPr>
      </w:pPr>
    </w:p>
    <w:p w14:paraId="5D215194" w14:textId="78DB6FF3" w:rsidR="003B57D4" w:rsidRPr="00EB7D8C" w:rsidRDefault="002B0816">
      <w:pPr>
        <w:rPr>
          <w:rFonts w:asciiTheme="majorHAnsi" w:hAnsiTheme="majorHAnsi" w:cstheme="majorHAnsi"/>
          <w:sz w:val="20"/>
          <w:szCs w:val="20"/>
        </w:rPr>
      </w:pPr>
      <w:r w:rsidRPr="00EB7D8C">
        <w:rPr>
          <w:rFonts w:asciiTheme="majorHAnsi" w:hAnsiTheme="majorHAnsi" w:cstheme="majorHAnsi"/>
          <w:b/>
          <w:sz w:val="20"/>
          <w:szCs w:val="20"/>
        </w:rPr>
        <w:t xml:space="preserve">E. </w:t>
      </w:r>
      <w:r w:rsidRPr="00EB7D8C">
        <w:rPr>
          <w:rFonts w:asciiTheme="majorHAnsi" w:hAnsiTheme="majorHAnsi" w:cstheme="majorHAnsi"/>
          <w:sz w:val="20"/>
          <w:szCs w:val="20"/>
        </w:rPr>
        <w:t xml:space="preserve">Reports from and questions to Divisional Representatives for MPLS and Social Sciences.  </w:t>
      </w:r>
    </w:p>
    <w:p w14:paraId="29EAFC89" w14:textId="77777777" w:rsidR="00983583" w:rsidRPr="00EB7D8C" w:rsidRDefault="002B0816">
      <w:pPr>
        <w:rPr>
          <w:rFonts w:asciiTheme="majorHAnsi" w:hAnsiTheme="majorHAnsi" w:cstheme="majorHAnsi"/>
          <w:sz w:val="20"/>
          <w:szCs w:val="20"/>
        </w:rPr>
      </w:pPr>
      <w:r w:rsidRPr="00EB7D8C">
        <w:rPr>
          <w:rFonts w:asciiTheme="majorHAnsi" w:hAnsiTheme="majorHAnsi" w:cstheme="majorHAnsi"/>
          <w:sz w:val="20"/>
          <w:szCs w:val="20"/>
        </w:rPr>
        <w:t xml:space="preserve">Written reports can be found here: </w:t>
      </w:r>
      <w:hyperlink r:id="rId11">
        <w:r w:rsidRPr="00EB7D8C">
          <w:rPr>
            <w:rFonts w:asciiTheme="majorHAnsi" w:hAnsiTheme="majorHAnsi" w:cstheme="majorHAnsi"/>
            <w:sz w:val="20"/>
            <w:szCs w:val="20"/>
            <w:u w:val="single"/>
          </w:rPr>
          <w:t>https://www.oxfordsu.org/representation/student-council/</w:t>
        </w:r>
      </w:hyperlink>
      <w:r w:rsidRPr="00EB7D8C">
        <w:rPr>
          <w:rFonts w:asciiTheme="majorHAnsi" w:hAnsiTheme="majorHAnsi" w:cstheme="majorHAnsi"/>
          <w:sz w:val="20"/>
          <w:szCs w:val="20"/>
        </w:rPr>
        <w:t xml:space="preserve"> </w:t>
      </w:r>
    </w:p>
    <w:p w14:paraId="504B187A" w14:textId="77777777" w:rsidR="00983583" w:rsidRPr="00EB7D8C" w:rsidRDefault="00983583">
      <w:pPr>
        <w:rPr>
          <w:rFonts w:asciiTheme="majorHAnsi" w:hAnsiTheme="majorHAnsi" w:cstheme="majorHAnsi"/>
          <w:sz w:val="20"/>
          <w:szCs w:val="20"/>
        </w:rPr>
      </w:pPr>
    </w:p>
    <w:p w14:paraId="183EA68D" w14:textId="77777777" w:rsidR="00FB7859" w:rsidRPr="00EB7D8C" w:rsidRDefault="00FB7859">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MPLS undergraduate</w:t>
      </w:r>
    </w:p>
    <w:p w14:paraId="6A088FA6" w14:textId="4EC9368D" w:rsidR="00FB7859" w:rsidRPr="00EB7D8C" w:rsidRDefault="00FB7859">
      <w:pPr>
        <w:rPr>
          <w:rFonts w:asciiTheme="majorHAnsi" w:hAnsiTheme="majorHAnsi" w:cstheme="majorHAnsi"/>
          <w:color w:val="374151"/>
          <w:sz w:val="20"/>
          <w:szCs w:val="20"/>
          <w:shd w:val="clear" w:color="auto" w:fill="FFFFFF"/>
        </w:rPr>
      </w:pPr>
      <w:proofErr w:type="spellStart"/>
      <w:r w:rsidRPr="00EB7D8C">
        <w:rPr>
          <w:rFonts w:asciiTheme="majorHAnsi" w:hAnsiTheme="majorHAnsi" w:cstheme="majorHAnsi"/>
          <w:color w:val="374151"/>
          <w:sz w:val="20"/>
          <w:szCs w:val="20"/>
          <w:shd w:val="clear" w:color="auto" w:fill="FFFFFF"/>
        </w:rPr>
        <w:t>Aneshka</w:t>
      </w:r>
      <w:proofErr w:type="spellEnd"/>
      <w:r w:rsidRPr="00EB7D8C">
        <w:rPr>
          <w:rFonts w:asciiTheme="majorHAnsi" w:hAnsiTheme="majorHAnsi" w:cstheme="majorHAnsi"/>
          <w:color w:val="374151"/>
          <w:sz w:val="20"/>
          <w:szCs w:val="20"/>
          <w:shd w:val="clear" w:color="auto" w:fill="FFFFFF"/>
        </w:rPr>
        <w:t xml:space="preserve"> </w:t>
      </w:r>
      <w:proofErr w:type="spellStart"/>
      <w:r w:rsidRPr="00EB7D8C">
        <w:rPr>
          <w:rFonts w:asciiTheme="majorHAnsi" w:hAnsiTheme="majorHAnsi" w:cstheme="majorHAnsi"/>
          <w:color w:val="374151"/>
          <w:sz w:val="20"/>
          <w:szCs w:val="20"/>
          <w:shd w:val="clear" w:color="auto" w:fill="FFFFFF"/>
        </w:rPr>
        <w:t>Moudry's</w:t>
      </w:r>
      <w:proofErr w:type="spellEnd"/>
      <w:r w:rsidRPr="00EB7D8C">
        <w:rPr>
          <w:rFonts w:asciiTheme="majorHAnsi" w:hAnsiTheme="majorHAnsi" w:cstheme="majorHAnsi"/>
          <w:color w:val="374151"/>
          <w:sz w:val="20"/>
          <w:szCs w:val="20"/>
          <w:shd w:val="clear" w:color="auto" w:fill="FFFFFF"/>
        </w:rPr>
        <w:t xml:space="preserve"> report for the MPLS division covers undergraduate issues related to Bodleian libraries' lending categories, double marking procedures for essay-style exams, and feedback on library facilities, especially concerning the opening of the RSL. </w:t>
      </w:r>
      <w:proofErr w:type="spellStart"/>
      <w:r w:rsidRPr="00EB7D8C">
        <w:rPr>
          <w:rFonts w:asciiTheme="majorHAnsi" w:hAnsiTheme="majorHAnsi" w:cstheme="majorHAnsi"/>
          <w:color w:val="374151"/>
          <w:sz w:val="20"/>
          <w:szCs w:val="20"/>
          <w:shd w:val="clear" w:color="auto" w:fill="FFFFFF"/>
        </w:rPr>
        <w:t>Moudry</w:t>
      </w:r>
      <w:proofErr w:type="spellEnd"/>
      <w:r w:rsidRPr="00EB7D8C">
        <w:rPr>
          <w:rFonts w:asciiTheme="majorHAnsi" w:hAnsiTheme="majorHAnsi" w:cstheme="majorHAnsi"/>
          <w:color w:val="374151"/>
          <w:sz w:val="20"/>
          <w:szCs w:val="20"/>
          <w:shd w:val="clear" w:color="auto" w:fill="FFFFFF"/>
        </w:rPr>
        <w:t xml:space="preserve"> is coordinating with divisional heads to address these issues through surveys and direct feedback. Additionally, efforts are underway to improve communication channels for course representatives, aiming to establish more effective feedback mechanisms. The report indicates ongoing projects, including a review of the National Student Survey (NSS) to identify areas of improvement in undergraduate teaching within MPLS.</w:t>
      </w:r>
    </w:p>
    <w:p w14:paraId="21F74050" w14:textId="77777777" w:rsidR="00FB7859" w:rsidRPr="00EB7D8C" w:rsidRDefault="00FB7859">
      <w:pPr>
        <w:rPr>
          <w:rFonts w:asciiTheme="majorHAnsi" w:hAnsiTheme="majorHAnsi" w:cstheme="majorHAnsi"/>
          <w:color w:val="374151"/>
          <w:sz w:val="20"/>
          <w:szCs w:val="20"/>
          <w:shd w:val="clear" w:color="auto" w:fill="FFFFFF"/>
        </w:rPr>
      </w:pPr>
    </w:p>
    <w:p w14:paraId="13BD02BF" w14:textId="2039F57A" w:rsidR="00FB7859" w:rsidRPr="00EB7D8C" w:rsidRDefault="00FB7859">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MPLS postgraduate</w:t>
      </w:r>
    </w:p>
    <w:p w14:paraId="103A1B34" w14:textId="5CAB4A70" w:rsidR="0009291C" w:rsidRPr="00EB7D8C" w:rsidRDefault="00FB7859">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lastRenderedPageBreak/>
        <w:t xml:space="preserve">Daiki </w:t>
      </w:r>
      <w:proofErr w:type="spellStart"/>
      <w:r w:rsidRPr="00EB7D8C">
        <w:rPr>
          <w:rFonts w:asciiTheme="majorHAnsi" w:hAnsiTheme="majorHAnsi" w:cstheme="majorHAnsi"/>
          <w:color w:val="374151"/>
          <w:sz w:val="20"/>
          <w:szCs w:val="20"/>
          <w:shd w:val="clear" w:color="auto" w:fill="FFFFFF"/>
        </w:rPr>
        <w:t>Tagami</w:t>
      </w:r>
      <w:proofErr w:type="spellEnd"/>
      <w:r w:rsidRPr="00EB7D8C">
        <w:rPr>
          <w:rFonts w:asciiTheme="majorHAnsi" w:hAnsiTheme="majorHAnsi" w:cstheme="majorHAnsi"/>
          <w:color w:val="374151"/>
          <w:sz w:val="20"/>
          <w:szCs w:val="20"/>
          <w:shd w:val="clear" w:color="auto" w:fill="FFFFFF"/>
        </w:rPr>
        <w:t xml:space="preserve">, a postgraduate representative for the MPLS division, focuses on addressing issues like conference funding, living costs, and teaching responsibilities. Through meetings and surveys, </w:t>
      </w:r>
      <w:proofErr w:type="spellStart"/>
      <w:r w:rsidRPr="00EB7D8C">
        <w:rPr>
          <w:rFonts w:asciiTheme="majorHAnsi" w:hAnsiTheme="majorHAnsi" w:cstheme="majorHAnsi"/>
          <w:color w:val="374151"/>
          <w:sz w:val="20"/>
          <w:szCs w:val="20"/>
          <w:shd w:val="clear" w:color="auto" w:fill="FFFFFF"/>
        </w:rPr>
        <w:t>Tagami</w:t>
      </w:r>
      <w:proofErr w:type="spellEnd"/>
      <w:r w:rsidRPr="00EB7D8C">
        <w:rPr>
          <w:rFonts w:asciiTheme="majorHAnsi" w:hAnsiTheme="majorHAnsi" w:cstheme="majorHAnsi"/>
          <w:color w:val="374151"/>
          <w:sz w:val="20"/>
          <w:szCs w:val="20"/>
          <w:shd w:val="clear" w:color="auto" w:fill="FFFFFF"/>
        </w:rPr>
        <w:t xml:space="preserve"> has reported these concerns, emphasizing the need for increased funding and support. Plans include summarizing survey results to propose changes and addressing living costs and teaching loads in future meetings. The report highlights active efforts to improve conditions for DPhil students in the MPLS division.</w:t>
      </w:r>
    </w:p>
    <w:p w14:paraId="752D0072" w14:textId="77777777" w:rsidR="00FB7859" w:rsidRPr="00EB7D8C" w:rsidRDefault="00FB7859">
      <w:pPr>
        <w:rPr>
          <w:rFonts w:asciiTheme="majorHAnsi" w:hAnsiTheme="majorHAnsi" w:cstheme="majorHAnsi"/>
          <w:color w:val="374151"/>
          <w:sz w:val="20"/>
          <w:szCs w:val="20"/>
          <w:shd w:val="clear" w:color="auto" w:fill="FFFFFF"/>
        </w:rPr>
      </w:pPr>
    </w:p>
    <w:p w14:paraId="7843EB8D" w14:textId="2A5E7C0B" w:rsidR="00FB7859" w:rsidRPr="00EB7D8C" w:rsidRDefault="00FB7859">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Social Sciences undergraduate</w:t>
      </w:r>
    </w:p>
    <w:p w14:paraId="23A235E0" w14:textId="41338BAE" w:rsidR="00FB7859" w:rsidRPr="00EB7D8C" w:rsidRDefault="00FB7859">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t>Callum Lloyd's report for the Social Sciences Division details issues such as gender disparities in admissions and suggestions from the National Student Survey (NSS) on teaching quality, assessment feedback, and exam formats. Actions include proposing solutions for highlighted issues and liaising with departments on implementing changes, such as introducing a plenary lecture and diversifying exam formats. Challenges include engaging course reps for feedback, with low attendance at a recent forum. Future plans involve continued efforts to address student and examination concerns, with a scheduled Student Representative Board meeting.</w:t>
      </w:r>
    </w:p>
    <w:p w14:paraId="1FAA668E" w14:textId="77777777" w:rsidR="00FB7859" w:rsidRPr="00EB7D8C" w:rsidRDefault="00FB7859">
      <w:pPr>
        <w:rPr>
          <w:rFonts w:asciiTheme="majorHAnsi" w:hAnsiTheme="majorHAnsi" w:cstheme="majorHAnsi"/>
          <w:color w:val="374151"/>
          <w:sz w:val="20"/>
          <w:szCs w:val="20"/>
          <w:shd w:val="clear" w:color="auto" w:fill="FFFFFF"/>
        </w:rPr>
      </w:pPr>
    </w:p>
    <w:p w14:paraId="0154F8AE" w14:textId="340E8A20" w:rsidR="00FB7859" w:rsidRPr="00EB7D8C" w:rsidRDefault="00FB7859">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 xml:space="preserve">Social Sciences </w:t>
      </w:r>
      <w:r w:rsidRPr="00EB7D8C">
        <w:rPr>
          <w:rFonts w:asciiTheme="majorHAnsi" w:hAnsiTheme="majorHAnsi" w:cstheme="majorHAnsi"/>
          <w:b/>
          <w:bCs/>
          <w:color w:val="374151"/>
          <w:sz w:val="20"/>
          <w:szCs w:val="20"/>
          <w:shd w:val="clear" w:color="auto" w:fill="FFFFFF"/>
        </w:rPr>
        <w:t>post</w:t>
      </w:r>
      <w:r w:rsidRPr="00EB7D8C">
        <w:rPr>
          <w:rFonts w:asciiTheme="majorHAnsi" w:hAnsiTheme="majorHAnsi" w:cstheme="majorHAnsi"/>
          <w:b/>
          <w:bCs/>
          <w:color w:val="374151"/>
          <w:sz w:val="20"/>
          <w:szCs w:val="20"/>
          <w:shd w:val="clear" w:color="auto" w:fill="FFFFFF"/>
        </w:rPr>
        <w:t>graduate</w:t>
      </w:r>
    </w:p>
    <w:p w14:paraId="4834204B" w14:textId="26AEA76A" w:rsidR="00FB7859" w:rsidRPr="00EB7D8C" w:rsidRDefault="00FB7859">
      <w:pPr>
        <w:rPr>
          <w:rFonts w:asciiTheme="majorHAnsi" w:hAnsiTheme="majorHAnsi" w:cstheme="majorHAnsi"/>
          <w:sz w:val="20"/>
          <w:szCs w:val="20"/>
        </w:rPr>
      </w:pPr>
      <w:r w:rsidRPr="00EB7D8C">
        <w:rPr>
          <w:rFonts w:asciiTheme="majorHAnsi" w:hAnsiTheme="majorHAnsi" w:cstheme="majorHAnsi"/>
          <w:color w:val="374151"/>
          <w:sz w:val="20"/>
          <w:szCs w:val="20"/>
          <w:shd w:val="clear" w:color="auto" w:fill="FFFFFF"/>
        </w:rPr>
        <w:t xml:space="preserve">Emma </w:t>
      </w:r>
      <w:proofErr w:type="spellStart"/>
      <w:r w:rsidRPr="00EB7D8C">
        <w:rPr>
          <w:rFonts w:asciiTheme="majorHAnsi" w:hAnsiTheme="majorHAnsi" w:cstheme="majorHAnsi"/>
          <w:color w:val="374151"/>
          <w:sz w:val="20"/>
          <w:szCs w:val="20"/>
          <w:shd w:val="clear" w:color="auto" w:fill="FFFFFF"/>
        </w:rPr>
        <w:t>Somos</w:t>
      </w:r>
      <w:proofErr w:type="spellEnd"/>
      <w:r w:rsidRPr="00EB7D8C">
        <w:rPr>
          <w:rFonts w:asciiTheme="majorHAnsi" w:hAnsiTheme="majorHAnsi" w:cstheme="majorHAnsi"/>
          <w:color w:val="374151"/>
          <w:sz w:val="20"/>
          <w:szCs w:val="20"/>
          <w:shd w:val="clear" w:color="auto" w:fill="FFFFFF"/>
        </w:rPr>
        <w:t>, the postgraduate representative for the Social Sciences Division, reports on meetings attended, issues arising, and actions taken. Topics include unfunded DPhil student support, course integration, scheduling of research methods courses, research opportunity communication, Bodleian library suggestions, and part-time student community building. Future actions involve creating an anonymous form for feedback, discussing issues in departmental meetings, and organizing events for part-time students. Challenges such as accessibility concerns for in-person typed exams and communication of course timetables are highlighted, with plans for interdisciplinary socials and improved cross-departmental communication.</w:t>
      </w:r>
    </w:p>
    <w:p w14:paraId="41F555B0" w14:textId="2CD5B1E3" w:rsidR="003B57D4" w:rsidRPr="00EB7D8C" w:rsidRDefault="002B0816">
      <w:pPr>
        <w:rPr>
          <w:rFonts w:asciiTheme="majorHAnsi" w:hAnsiTheme="majorHAnsi" w:cstheme="majorHAnsi"/>
          <w:sz w:val="20"/>
          <w:szCs w:val="20"/>
        </w:rPr>
      </w:pPr>
      <w:r w:rsidRPr="00EB7D8C">
        <w:rPr>
          <w:rFonts w:asciiTheme="majorHAnsi" w:hAnsiTheme="majorHAnsi" w:cstheme="majorHAnsi"/>
          <w:sz w:val="20"/>
          <w:szCs w:val="20"/>
        </w:rPr>
        <w:t xml:space="preserve"> </w:t>
      </w:r>
    </w:p>
    <w:p w14:paraId="41073411" w14:textId="77777777" w:rsidR="002B0816" w:rsidRPr="00EB7D8C" w:rsidRDefault="002B0816" w:rsidP="002B0816">
      <w:pPr>
        <w:rPr>
          <w:rFonts w:asciiTheme="majorHAnsi" w:hAnsiTheme="majorHAnsi" w:cstheme="majorHAnsi"/>
          <w:sz w:val="20"/>
          <w:szCs w:val="20"/>
        </w:rPr>
      </w:pPr>
      <w:r w:rsidRPr="00EB7D8C">
        <w:rPr>
          <w:rFonts w:asciiTheme="majorHAnsi" w:hAnsiTheme="majorHAnsi" w:cstheme="majorHAnsi"/>
          <w:b/>
          <w:bCs/>
          <w:sz w:val="20"/>
          <w:szCs w:val="20"/>
        </w:rPr>
        <w:t xml:space="preserve">F. </w:t>
      </w:r>
      <w:r w:rsidRPr="00EB7D8C">
        <w:rPr>
          <w:rFonts w:asciiTheme="majorHAnsi" w:hAnsiTheme="majorHAnsi" w:cstheme="majorHAnsi"/>
          <w:sz w:val="20"/>
          <w:szCs w:val="20"/>
        </w:rPr>
        <w:t>Reports from projects approved and confirmed by council</w:t>
      </w:r>
    </w:p>
    <w:p w14:paraId="0E3BEC96" w14:textId="2DF56082" w:rsidR="002B0816" w:rsidRPr="00EB7D8C" w:rsidRDefault="002B0816" w:rsidP="002B0816">
      <w:pPr>
        <w:rPr>
          <w:rFonts w:asciiTheme="majorHAnsi" w:hAnsiTheme="majorHAnsi" w:cstheme="majorHAnsi"/>
          <w:sz w:val="20"/>
          <w:szCs w:val="20"/>
        </w:rPr>
      </w:pPr>
      <w:r w:rsidRPr="00EB7D8C">
        <w:rPr>
          <w:rFonts w:asciiTheme="majorHAnsi" w:hAnsiTheme="majorHAnsi" w:cstheme="majorHAnsi"/>
          <w:sz w:val="20"/>
          <w:szCs w:val="20"/>
        </w:rPr>
        <w:t xml:space="preserve">Written reports can be found here: </w:t>
      </w:r>
      <w:hyperlink r:id="rId12">
        <w:r w:rsidRPr="00EB7D8C">
          <w:rPr>
            <w:rFonts w:asciiTheme="majorHAnsi" w:hAnsiTheme="majorHAnsi" w:cstheme="majorHAnsi"/>
            <w:sz w:val="20"/>
            <w:szCs w:val="20"/>
            <w:u w:val="single"/>
          </w:rPr>
          <w:t>https://www.oxfordsu.org/rep</w:t>
        </w:r>
        <w:r w:rsidRPr="00EB7D8C">
          <w:rPr>
            <w:rFonts w:asciiTheme="majorHAnsi" w:hAnsiTheme="majorHAnsi" w:cstheme="majorHAnsi"/>
            <w:sz w:val="20"/>
            <w:szCs w:val="20"/>
            <w:u w:val="single"/>
          </w:rPr>
          <w:t>r</w:t>
        </w:r>
        <w:r w:rsidRPr="00EB7D8C">
          <w:rPr>
            <w:rFonts w:asciiTheme="majorHAnsi" w:hAnsiTheme="majorHAnsi" w:cstheme="majorHAnsi"/>
            <w:sz w:val="20"/>
            <w:szCs w:val="20"/>
            <w:u w:val="single"/>
          </w:rPr>
          <w:t>esentation/student-council/</w:t>
        </w:r>
      </w:hyperlink>
      <w:r w:rsidRPr="00EB7D8C">
        <w:rPr>
          <w:rFonts w:asciiTheme="majorHAnsi" w:hAnsiTheme="majorHAnsi" w:cstheme="majorHAnsi"/>
          <w:sz w:val="20"/>
          <w:szCs w:val="20"/>
        </w:rPr>
        <w:t xml:space="preserve">  </w:t>
      </w:r>
    </w:p>
    <w:p w14:paraId="7382E3CB" w14:textId="77777777" w:rsidR="00FB7859" w:rsidRPr="00EB7D8C" w:rsidRDefault="00FB7859" w:rsidP="002B0816">
      <w:pPr>
        <w:rPr>
          <w:rFonts w:asciiTheme="majorHAnsi" w:hAnsiTheme="majorHAnsi" w:cstheme="majorHAnsi"/>
          <w:sz w:val="20"/>
          <w:szCs w:val="20"/>
        </w:rPr>
      </w:pPr>
    </w:p>
    <w:p w14:paraId="0C0BE188" w14:textId="2DC0430F" w:rsidR="00452CEE" w:rsidRPr="00EB7D8C" w:rsidRDefault="00452CEE">
      <w:pPr>
        <w:rPr>
          <w:rFonts w:asciiTheme="majorHAnsi" w:hAnsiTheme="majorHAnsi" w:cstheme="majorHAnsi"/>
          <w:b/>
          <w:bCs/>
          <w:sz w:val="20"/>
          <w:szCs w:val="20"/>
        </w:rPr>
      </w:pPr>
      <w:proofErr w:type="spellStart"/>
      <w:r w:rsidRPr="00EB7D8C">
        <w:rPr>
          <w:rFonts w:asciiTheme="majorHAnsi" w:hAnsiTheme="majorHAnsi" w:cstheme="majorHAnsi"/>
          <w:b/>
          <w:bCs/>
          <w:sz w:val="20"/>
          <w:szCs w:val="20"/>
        </w:rPr>
        <w:t>Ox.Social</w:t>
      </w:r>
      <w:proofErr w:type="spellEnd"/>
    </w:p>
    <w:p w14:paraId="788A5D8C" w14:textId="1F482B0C" w:rsidR="00452CEE" w:rsidRPr="00EB7D8C" w:rsidRDefault="00452CEE">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t>The "</w:t>
      </w:r>
      <w:proofErr w:type="spellStart"/>
      <w:r w:rsidRPr="00EB7D8C">
        <w:rPr>
          <w:rFonts w:asciiTheme="majorHAnsi" w:hAnsiTheme="majorHAnsi" w:cstheme="majorHAnsi"/>
          <w:color w:val="374151"/>
          <w:sz w:val="20"/>
          <w:szCs w:val="20"/>
          <w:shd w:val="clear" w:color="auto" w:fill="FFFFFF"/>
        </w:rPr>
        <w:t>ox.social</w:t>
      </w:r>
      <w:proofErr w:type="spellEnd"/>
      <w:r w:rsidRPr="00EB7D8C">
        <w:rPr>
          <w:rFonts w:asciiTheme="majorHAnsi" w:hAnsiTheme="majorHAnsi" w:cstheme="majorHAnsi"/>
          <w:color w:val="374151"/>
          <w:sz w:val="20"/>
          <w:szCs w:val="20"/>
          <w:shd w:val="clear" w:color="auto" w:fill="FFFFFF"/>
        </w:rPr>
        <w:t xml:space="preserve">" project, led by Tom Campbell, is an initiative to create an ethical, decentralized, and democratic social media platform. The project has involved purchasing the domain </w:t>
      </w:r>
      <w:proofErr w:type="spellStart"/>
      <w:r w:rsidRPr="00EB7D8C">
        <w:rPr>
          <w:rFonts w:asciiTheme="majorHAnsi" w:hAnsiTheme="majorHAnsi" w:cstheme="majorHAnsi"/>
          <w:color w:val="374151"/>
          <w:sz w:val="20"/>
          <w:szCs w:val="20"/>
          <w:shd w:val="clear" w:color="auto" w:fill="FFFFFF"/>
        </w:rPr>
        <w:t>ox.social</w:t>
      </w:r>
      <w:proofErr w:type="spellEnd"/>
      <w:r w:rsidRPr="00EB7D8C">
        <w:rPr>
          <w:rFonts w:asciiTheme="majorHAnsi" w:hAnsiTheme="majorHAnsi" w:cstheme="majorHAnsi"/>
          <w:color w:val="374151"/>
          <w:sz w:val="20"/>
          <w:szCs w:val="20"/>
          <w:shd w:val="clear" w:color="auto" w:fill="FFFFFF"/>
        </w:rPr>
        <w:t xml:space="preserve">, discussions for integration with </w:t>
      </w:r>
      <w:proofErr w:type="spellStart"/>
      <w:r w:rsidRPr="00EB7D8C">
        <w:rPr>
          <w:rFonts w:asciiTheme="majorHAnsi" w:hAnsiTheme="majorHAnsi" w:cstheme="majorHAnsi"/>
          <w:color w:val="374151"/>
          <w:sz w:val="20"/>
          <w:szCs w:val="20"/>
          <w:shd w:val="clear" w:color="auto" w:fill="FFFFFF"/>
        </w:rPr>
        <w:t>Youni's</w:t>
      </w:r>
      <w:proofErr w:type="spellEnd"/>
      <w:r w:rsidRPr="00EB7D8C">
        <w:rPr>
          <w:rFonts w:asciiTheme="majorHAnsi" w:hAnsiTheme="majorHAnsi" w:cstheme="majorHAnsi"/>
          <w:color w:val="374151"/>
          <w:sz w:val="20"/>
          <w:szCs w:val="20"/>
          <w:shd w:val="clear" w:color="auto" w:fill="FFFFFF"/>
        </w:rPr>
        <w:t xml:space="preserve"> services, and collaborations with the University's IT teams for separate but integrated University presence. Publicity efforts have begun, with plans to officially launch the service at the start of Trinity term. The project aims to address social media's societal impact and increase Oxford's student community involvement. Future plans include raising awareness about social media issues and exploring collaborations with other universities.</w:t>
      </w:r>
    </w:p>
    <w:p w14:paraId="038568CC" w14:textId="77777777" w:rsidR="00452CEE" w:rsidRPr="00EB7D8C" w:rsidRDefault="00452CEE">
      <w:pPr>
        <w:rPr>
          <w:rFonts w:asciiTheme="majorHAnsi" w:hAnsiTheme="majorHAnsi" w:cstheme="majorHAnsi"/>
          <w:color w:val="374151"/>
          <w:sz w:val="20"/>
          <w:szCs w:val="20"/>
          <w:shd w:val="clear" w:color="auto" w:fill="FFFFFF"/>
        </w:rPr>
      </w:pPr>
    </w:p>
    <w:p w14:paraId="3FF3616A" w14:textId="73CDD353" w:rsidR="00452CEE" w:rsidRPr="00EB7D8C" w:rsidRDefault="00452CEE">
      <w:pPr>
        <w:rPr>
          <w:rFonts w:asciiTheme="majorHAnsi" w:hAnsiTheme="majorHAnsi" w:cstheme="majorHAnsi"/>
          <w:b/>
          <w:bCs/>
          <w:color w:val="374151"/>
          <w:sz w:val="20"/>
          <w:szCs w:val="20"/>
          <w:shd w:val="clear" w:color="auto" w:fill="FFFFFF"/>
        </w:rPr>
      </w:pPr>
      <w:r w:rsidRPr="00EB7D8C">
        <w:rPr>
          <w:rFonts w:asciiTheme="majorHAnsi" w:hAnsiTheme="majorHAnsi" w:cstheme="majorHAnsi"/>
          <w:b/>
          <w:bCs/>
          <w:color w:val="374151"/>
          <w:sz w:val="20"/>
          <w:szCs w:val="20"/>
          <w:shd w:val="clear" w:color="auto" w:fill="FFFFFF"/>
        </w:rPr>
        <w:t>Science Policy Discussions project</w:t>
      </w:r>
    </w:p>
    <w:p w14:paraId="23818DF2" w14:textId="1FC0DAE2" w:rsidR="00452CEE" w:rsidRPr="00EB7D8C" w:rsidRDefault="00452CEE">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t xml:space="preserve">The Science Policy Discussions project, led by Kai </w:t>
      </w:r>
      <w:proofErr w:type="spellStart"/>
      <w:r w:rsidRPr="00EB7D8C">
        <w:rPr>
          <w:rFonts w:asciiTheme="majorHAnsi" w:hAnsiTheme="majorHAnsi" w:cstheme="majorHAnsi"/>
          <w:color w:val="374151"/>
          <w:sz w:val="20"/>
          <w:szCs w:val="20"/>
          <w:shd w:val="clear" w:color="auto" w:fill="FFFFFF"/>
        </w:rPr>
        <w:t>Sandbrink</w:t>
      </w:r>
      <w:proofErr w:type="spellEnd"/>
      <w:r w:rsidRPr="00EB7D8C">
        <w:rPr>
          <w:rFonts w:asciiTheme="majorHAnsi" w:hAnsiTheme="majorHAnsi" w:cstheme="majorHAnsi"/>
          <w:color w:val="374151"/>
          <w:sz w:val="20"/>
          <w:szCs w:val="20"/>
          <w:shd w:val="clear" w:color="auto" w:fill="FFFFFF"/>
        </w:rPr>
        <w:t xml:space="preserve"> and </w:t>
      </w:r>
      <w:proofErr w:type="spellStart"/>
      <w:r w:rsidRPr="00EB7D8C">
        <w:rPr>
          <w:rFonts w:asciiTheme="majorHAnsi" w:hAnsiTheme="majorHAnsi" w:cstheme="majorHAnsi"/>
          <w:color w:val="374151"/>
          <w:sz w:val="20"/>
          <w:szCs w:val="20"/>
          <w:shd w:val="clear" w:color="auto" w:fill="FFFFFF"/>
        </w:rPr>
        <w:t>Jirko</w:t>
      </w:r>
      <w:proofErr w:type="spellEnd"/>
      <w:r w:rsidRPr="00EB7D8C">
        <w:rPr>
          <w:rFonts w:asciiTheme="majorHAnsi" w:hAnsiTheme="majorHAnsi" w:cstheme="majorHAnsi"/>
          <w:color w:val="374151"/>
          <w:sz w:val="20"/>
          <w:szCs w:val="20"/>
          <w:shd w:val="clear" w:color="auto" w:fill="FFFFFF"/>
        </w:rPr>
        <w:t xml:space="preserve"> </w:t>
      </w:r>
      <w:proofErr w:type="spellStart"/>
      <w:r w:rsidRPr="00EB7D8C">
        <w:rPr>
          <w:rFonts w:asciiTheme="majorHAnsi" w:hAnsiTheme="majorHAnsi" w:cstheme="majorHAnsi"/>
          <w:color w:val="374151"/>
          <w:sz w:val="20"/>
          <w:szCs w:val="20"/>
          <w:shd w:val="clear" w:color="auto" w:fill="FFFFFF"/>
        </w:rPr>
        <w:t>Rubruck</w:t>
      </w:r>
      <w:proofErr w:type="spellEnd"/>
      <w:r w:rsidRPr="00EB7D8C">
        <w:rPr>
          <w:rFonts w:asciiTheme="majorHAnsi" w:hAnsiTheme="majorHAnsi" w:cstheme="majorHAnsi"/>
          <w:color w:val="374151"/>
          <w:sz w:val="20"/>
          <w:szCs w:val="20"/>
          <w:shd w:val="clear" w:color="auto" w:fill="FFFFFF"/>
        </w:rPr>
        <w:t>, has seen a successful term with its initial events, including talks on the social structure of science and the peer review system, attracting significant interest. Collaborating with the Postgraduate Society, the project maintains an active WhatsApp group with over 230 members to foster discussions. Future plans include adapting the event format due to Kai's temporary departure and enhancing online presence through platforms like Notion. The project aims to continue its growth and engagement with the student community.</w:t>
      </w:r>
    </w:p>
    <w:p w14:paraId="34E6806F" w14:textId="77777777" w:rsidR="00452CEE" w:rsidRPr="00EB7D8C" w:rsidRDefault="00452CEE">
      <w:pPr>
        <w:rPr>
          <w:rFonts w:asciiTheme="majorHAnsi" w:hAnsiTheme="majorHAnsi" w:cstheme="majorHAnsi"/>
          <w:sz w:val="20"/>
          <w:szCs w:val="20"/>
        </w:rPr>
      </w:pPr>
    </w:p>
    <w:p w14:paraId="6789DCCD" w14:textId="77777777" w:rsidR="0009291C" w:rsidRPr="00EB7D8C" w:rsidRDefault="002B0816" w:rsidP="002B0816">
      <w:pPr>
        <w:rPr>
          <w:rFonts w:asciiTheme="majorHAnsi" w:hAnsiTheme="majorHAnsi" w:cstheme="majorHAnsi"/>
          <w:bCs/>
          <w:sz w:val="20"/>
          <w:szCs w:val="20"/>
        </w:rPr>
      </w:pPr>
      <w:r w:rsidRPr="00EB7D8C">
        <w:rPr>
          <w:rFonts w:asciiTheme="majorHAnsi" w:hAnsiTheme="majorHAnsi" w:cstheme="majorHAnsi"/>
          <w:b/>
          <w:sz w:val="20"/>
          <w:szCs w:val="20"/>
        </w:rPr>
        <w:t xml:space="preserve">G. </w:t>
      </w:r>
      <w:r w:rsidRPr="00EB7D8C">
        <w:rPr>
          <w:rFonts w:asciiTheme="majorHAnsi" w:hAnsiTheme="majorHAnsi" w:cstheme="majorHAnsi"/>
          <w:bCs/>
          <w:sz w:val="20"/>
          <w:szCs w:val="20"/>
        </w:rPr>
        <w:t>Items for resolution</w:t>
      </w:r>
    </w:p>
    <w:p w14:paraId="2A171FA8" w14:textId="77777777" w:rsidR="0009291C" w:rsidRPr="00EB7D8C" w:rsidRDefault="0009291C" w:rsidP="002B0816">
      <w:pPr>
        <w:rPr>
          <w:rFonts w:asciiTheme="majorHAnsi" w:hAnsiTheme="majorHAnsi" w:cstheme="majorHAnsi"/>
          <w:bCs/>
          <w:sz w:val="20"/>
          <w:szCs w:val="20"/>
        </w:rPr>
      </w:pPr>
    </w:p>
    <w:p w14:paraId="790BEAE3" w14:textId="529ABF9A" w:rsidR="0009291C" w:rsidRPr="00EB7D8C" w:rsidRDefault="0009291C" w:rsidP="00962835">
      <w:pPr>
        <w:pStyle w:val="ListParagraph"/>
        <w:numPr>
          <w:ilvl w:val="0"/>
          <w:numId w:val="17"/>
        </w:numPr>
        <w:rPr>
          <w:rFonts w:asciiTheme="majorHAnsi" w:eastAsiaTheme="majorEastAsia" w:hAnsiTheme="majorHAnsi" w:cstheme="majorHAnsi"/>
          <w:b/>
          <w:bCs/>
          <w:sz w:val="20"/>
          <w:szCs w:val="20"/>
        </w:rPr>
      </w:pPr>
      <w:r w:rsidRPr="00EB7D8C">
        <w:rPr>
          <w:rFonts w:asciiTheme="majorHAnsi" w:eastAsiaTheme="majorEastAsia" w:hAnsiTheme="majorHAnsi" w:cstheme="majorHAnsi"/>
          <w:b/>
          <w:bCs/>
          <w:sz w:val="20"/>
          <w:szCs w:val="20"/>
        </w:rPr>
        <w:t>Securing Vacation Residence for Vulnerable Students</w:t>
      </w:r>
    </w:p>
    <w:p w14:paraId="7B2A59B2" w14:textId="77777777" w:rsidR="00E074C3" w:rsidRPr="00EB7D8C" w:rsidRDefault="00E074C3" w:rsidP="00E074C3">
      <w:pPr>
        <w:pStyle w:val="ListParagraph"/>
        <w:rPr>
          <w:rFonts w:asciiTheme="majorHAnsi" w:eastAsiaTheme="majorEastAsia" w:hAnsiTheme="majorHAnsi" w:cstheme="majorHAnsi"/>
          <w:b/>
          <w:bCs/>
          <w:sz w:val="20"/>
          <w:szCs w:val="20"/>
        </w:rPr>
      </w:pPr>
    </w:p>
    <w:p w14:paraId="672B3239" w14:textId="526013D8" w:rsidR="002B0816" w:rsidRPr="00EB7D8C" w:rsidRDefault="0009291C" w:rsidP="002B0816">
      <w:pPr>
        <w:rPr>
          <w:rFonts w:asciiTheme="majorHAnsi" w:hAnsiTheme="majorHAnsi" w:cstheme="majorHAnsi"/>
          <w:sz w:val="20"/>
          <w:szCs w:val="20"/>
        </w:rPr>
      </w:pPr>
      <w:r w:rsidRPr="00EB7D8C">
        <w:rPr>
          <w:rFonts w:asciiTheme="majorHAnsi" w:hAnsiTheme="majorHAnsi" w:cstheme="majorHAnsi"/>
          <w:color w:val="374151"/>
          <w:sz w:val="20"/>
          <w:szCs w:val="20"/>
          <w:shd w:val="clear" w:color="auto" w:fill="FFFFFF"/>
        </w:rPr>
        <w:t xml:space="preserve">The proposer introduces the motion focusing on enhancing Vacation Residence for vulnerable students, highlighting the challenges faced despite the university's commitment under the 2018 Stand Alone Pledge. The motion advocates for accessible, flexible, reliable, and affordable vacation residence, especially for estranged and care-experienced students. It mandates collaboration among SU officers and the university to develop inclusive policies and ensure the </w:t>
      </w:r>
      <w:r w:rsidRPr="00EB7D8C">
        <w:rPr>
          <w:rFonts w:asciiTheme="majorHAnsi" w:hAnsiTheme="majorHAnsi" w:cstheme="majorHAnsi"/>
          <w:color w:val="374151"/>
          <w:sz w:val="20"/>
          <w:szCs w:val="20"/>
          <w:shd w:val="clear" w:color="auto" w:fill="FFFFFF"/>
        </w:rPr>
        <w:t>fulfilment</w:t>
      </w:r>
      <w:r w:rsidRPr="00EB7D8C">
        <w:rPr>
          <w:rFonts w:asciiTheme="majorHAnsi" w:hAnsiTheme="majorHAnsi" w:cstheme="majorHAnsi"/>
          <w:color w:val="374151"/>
          <w:sz w:val="20"/>
          <w:szCs w:val="20"/>
          <w:shd w:val="clear" w:color="auto" w:fill="FFFFFF"/>
        </w:rPr>
        <w:t xml:space="preserve"> of the Stand Alone Pledge, aiming to secure stable accommodation for students in need year-round.</w:t>
      </w:r>
      <w:r w:rsidR="002B0816" w:rsidRPr="00EB7D8C">
        <w:rPr>
          <w:rFonts w:asciiTheme="majorHAnsi" w:hAnsiTheme="majorHAnsi" w:cstheme="majorHAnsi"/>
          <w:sz w:val="20"/>
          <w:szCs w:val="20"/>
        </w:rPr>
        <w:t xml:space="preserve">      </w:t>
      </w:r>
    </w:p>
    <w:p w14:paraId="1F76D081" w14:textId="77777777" w:rsidR="00962835" w:rsidRPr="00EB7D8C" w:rsidRDefault="00962835" w:rsidP="00962835">
      <w:pPr>
        <w:rPr>
          <w:rFonts w:asciiTheme="majorHAnsi" w:hAnsiTheme="majorHAnsi" w:cstheme="majorHAnsi"/>
          <w:sz w:val="20"/>
          <w:szCs w:val="20"/>
        </w:rPr>
      </w:pPr>
    </w:p>
    <w:p w14:paraId="684CBBCE" w14:textId="432CBBE6" w:rsidR="0009291C" w:rsidRPr="00EB7D8C" w:rsidRDefault="0009291C" w:rsidP="00962835">
      <w:pPr>
        <w:pStyle w:val="ListParagraph"/>
        <w:numPr>
          <w:ilvl w:val="0"/>
          <w:numId w:val="17"/>
        </w:numPr>
        <w:rPr>
          <w:rFonts w:asciiTheme="majorHAnsi" w:hAnsiTheme="majorHAnsi" w:cstheme="majorHAnsi"/>
          <w:sz w:val="20"/>
          <w:szCs w:val="20"/>
        </w:rPr>
      </w:pPr>
      <w:r w:rsidRPr="00EB7D8C">
        <w:rPr>
          <w:rFonts w:asciiTheme="majorHAnsi" w:eastAsiaTheme="majorEastAsia" w:hAnsiTheme="majorHAnsi" w:cstheme="majorHAnsi"/>
          <w:b/>
          <w:bCs/>
          <w:sz w:val="20"/>
          <w:szCs w:val="20"/>
        </w:rPr>
        <w:t>Organising a Second-Hand Sub Fusc Scheme</w:t>
      </w:r>
    </w:p>
    <w:p w14:paraId="05070FC0" w14:textId="77777777" w:rsidR="00E074C3" w:rsidRPr="00EB7D8C" w:rsidRDefault="00E074C3" w:rsidP="00E074C3">
      <w:pPr>
        <w:pStyle w:val="ListParagraph"/>
        <w:rPr>
          <w:rFonts w:asciiTheme="majorHAnsi" w:hAnsiTheme="majorHAnsi" w:cstheme="majorHAnsi"/>
          <w:sz w:val="20"/>
          <w:szCs w:val="20"/>
        </w:rPr>
      </w:pPr>
    </w:p>
    <w:p w14:paraId="6E88C64E" w14:textId="4EF8AF78" w:rsidR="00C85D67" w:rsidRPr="00EB7D8C" w:rsidRDefault="00962835" w:rsidP="00C85D67">
      <w:pPr>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lastRenderedPageBreak/>
        <w:t>The proposer introduces the motion with the following claims: It</w:t>
      </w:r>
      <w:r w:rsidRPr="00EB7D8C">
        <w:rPr>
          <w:rFonts w:asciiTheme="majorHAnsi" w:hAnsiTheme="majorHAnsi" w:cstheme="majorHAnsi"/>
          <w:color w:val="374151"/>
          <w:sz w:val="20"/>
          <w:szCs w:val="20"/>
          <w:shd w:val="clear" w:color="auto" w:fill="FFFFFF"/>
        </w:rPr>
        <w:t xml:space="preserve"> aims to establish an SU policy for a Second-Hand Sub Fusc Scheme. This initiative addresses the discontinuation of a previous scheme due to the withdrawal of partnership organizations. It recognizes the high demand and limited supply for such a scheme, which helps alleviate the financial and cultural barriers associated with sub-fusc for disadvantaged students. The motion proposes organizing a scheme for free second-hand subfusc collection, collaborating with various student organizations and committees, and ensuring wide publicity to reach all eligible students, including those participating in the Opportunity Oxford program.</w:t>
      </w:r>
    </w:p>
    <w:p w14:paraId="541FAB26" w14:textId="77777777" w:rsidR="00962835" w:rsidRPr="00EB7D8C" w:rsidRDefault="00962835" w:rsidP="00C85D67">
      <w:pPr>
        <w:rPr>
          <w:rFonts w:asciiTheme="majorHAnsi" w:hAnsiTheme="majorHAnsi" w:cstheme="majorHAnsi"/>
          <w:color w:val="374151"/>
          <w:sz w:val="20"/>
          <w:szCs w:val="20"/>
          <w:shd w:val="clear" w:color="auto" w:fill="FFFFFF"/>
        </w:rPr>
      </w:pPr>
    </w:p>
    <w:p w14:paraId="323FD51E" w14:textId="77777777" w:rsidR="00962835" w:rsidRPr="00EB7D8C" w:rsidRDefault="00962835" w:rsidP="00962835">
      <w:pPr>
        <w:pStyle w:val="NormalWeb"/>
        <w:spacing w:before="0" w:beforeAutospacing="0" w:after="0" w:afterAutospacing="0"/>
        <w:rPr>
          <w:rFonts w:asciiTheme="majorHAnsi" w:hAnsiTheme="majorHAnsi" w:cstheme="majorHAnsi"/>
          <w:color w:val="0F0F0F"/>
          <w:sz w:val="20"/>
          <w:szCs w:val="20"/>
        </w:rPr>
      </w:pPr>
      <w:r w:rsidRPr="00EB7D8C">
        <w:rPr>
          <w:rFonts w:asciiTheme="majorHAnsi" w:hAnsiTheme="majorHAnsi" w:cstheme="majorHAnsi"/>
          <w:color w:val="0F0F0F"/>
          <w:sz w:val="20"/>
          <w:szCs w:val="20"/>
        </w:rPr>
        <w:t>Inquiries were raised about including postgraduate students in the scheme, acknowledging that many face similar financial challenges. Consequently, an amendment was proposed to involve the VP Postgraduate in the initiative, updating the language from "JCR committees" to "common rooms" to encompass all student living areas. Another amendment seeks to mandate the involved sabbatical officers to explore solutions for the issue of students not being reimbursed by their colleges for the cost of scholars' gowns.</w:t>
      </w:r>
    </w:p>
    <w:p w14:paraId="71F44F87" w14:textId="77777777" w:rsidR="00962835" w:rsidRPr="00EB7D8C" w:rsidRDefault="00962835" w:rsidP="00962835">
      <w:pPr>
        <w:pStyle w:val="NormalWeb"/>
        <w:spacing w:before="0" w:beforeAutospacing="0" w:after="0" w:afterAutospacing="0"/>
        <w:rPr>
          <w:rFonts w:asciiTheme="majorHAnsi" w:hAnsiTheme="majorHAnsi" w:cstheme="majorHAnsi"/>
          <w:color w:val="0F0F0F"/>
          <w:sz w:val="20"/>
          <w:szCs w:val="20"/>
        </w:rPr>
      </w:pPr>
    </w:p>
    <w:p w14:paraId="5D8C0FCA" w14:textId="1D51F2E1" w:rsidR="00962835" w:rsidRPr="00EB7D8C" w:rsidRDefault="00962835" w:rsidP="00962835">
      <w:pPr>
        <w:pStyle w:val="NormalWeb"/>
        <w:numPr>
          <w:ilvl w:val="0"/>
          <w:numId w:val="17"/>
        </w:numPr>
        <w:spacing w:before="0" w:beforeAutospacing="0" w:after="0" w:afterAutospacing="0"/>
        <w:rPr>
          <w:rFonts w:asciiTheme="majorHAnsi" w:hAnsiTheme="majorHAnsi" w:cstheme="majorHAnsi"/>
          <w:color w:val="0F0F0F"/>
          <w:sz w:val="20"/>
          <w:szCs w:val="20"/>
        </w:rPr>
      </w:pPr>
      <w:r w:rsidRPr="00EB7D8C">
        <w:rPr>
          <w:rFonts w:asciiTheme="majorHAnsi" w:eastAsiaTheme="majorEastAsia" w:hAnsiTheme="majorHAnsi" w:cstheme="majorHAnsi"/>
          <w:b/>
          <w:bCs/>
          <w:sz w:val="20"/>
          <w:szCs w:val="20"/>
        </w:rPr>
        <w:t>Divestment</w:t>
      </w:r>
    </w:p>
    <w:p w14:paraId="11652F3F" w14:textId="77777777" w:rsidR="00E074C3" w:rsidRPr="00EB7D8C" w:rsidRDefault="00E074C3" w:rsidP="00E074C3">
      <w:pPr>
        <w:pStyle w:val="NormalWeb"/>
        <w:spacing w:before="0" w:beforeAutospacing="0" w:after="0" w:afterAutospacing="0"/>
        <w:ind w:left="720"/>
        <w:rPr>
          <w:rFonts w:asciiTheme="majorHAnsi" w:hAnsiTheme="majorHAnsi" w:cstheme="majorHAnsi"/>
          <w:color w:val="0F0F0F"/>
          <w:sz w:val="20"/>
          <w:szCs w:val="20"/>
        </w:rPr>
      </w:pPr>
    </w:p>
    <w:p w14:paraId="466839FE" w14:textId="2AC2C8EC" w:rsidR="00962835" w:rsidRPr="00EB7D8C" w:rsidRDefault="00962835" w:rsidP="00962835">
      <w:pPr>
        <w:pStyle w:val="NormalWeb"/>
        <w:spacing w:before="0" w:beforeAutospacing="0" w:after="0" w:afterAutospacing="0"/>
        <w:rPr>
          <w:rFonts w:asciiTheme="majorHAnsi" w:hAnsiTheme="majorHAnsi" w:cstheme="majorHAnsi"/>
          <w:color w:val="374151"/>
          <w:sz w:val="20"/>
          <w:szCs w:val="20"/>
          <w:shd w:val="clear" w:color="auto" w:fill="FFFFFF"/>
        </w:rPr>
      </w:pPr>
      <w:r w:rsidRPr="00EB7D8C">
        <w:rPr>
          <w:rFonts w:asciiTheme="majorHAnsi" w:hAnsiTheme="majorHAnsi" w:cstheme="majorHAnsi"/>
          <w:color w:val="374151"/>
          <w:sz w:val="20"/>
          <w:szCs w:val="20"/>
          <w:shd w:val="clear" w:color="auto" w:fill="FFFFFF"/>
        </w:rPr>
        <w:t>Introduction by proposer: The motion</w:t>
      </w:r>
      <w:r w:rsidRPr="00EB7D8C">
        <w:rPr>
          <w:rFonts w:asciiTheme="majorHAnsi" w:hAnsiTheme="majorHAnsi" w:cstheme="majorHAnsi"/>
          <w:color w:val="374151"/>
          <w:sz w:val="20"/>
          <w:szCs w:val="20"/>
          <w:shd w:val="clear" w:color="auto" w:fill="FFFFFF"/>
        </w:rPr>
        <w:t xml:space="preserve"> seeks to align the university's ethical practices with those of the SU regarding engagement with organizations. It highlights discrepancies in current policies concerning recruitment, investments, and acceptance of donations from ethically questionable entities, particularly those involved in arms manufacturing, fossil fuel industry, and other sectors conflicting with SU's ethical code. The resolution mandates the President and VP Activities and Community to lobby for university-wide adoption of stringent ethical criteria for all forms of engagement with external organizations, prioritizing divestment from fossil fuels as an initial step.</w:t>
      </w:r>
    </w:p>
    <w:p w14:paraId="3B7C26AE" w14:textId="77777777" w:rsidR="00962835" w:rsidRPr="00EB7D8C" w:rsidRDefault="00962835" w:rsidP="00962835">
      <w:pPr>
        <w:pStyle w:val="NormalWeb"/>
        <w:spacing w:before="0" w:beforeAutospacing="0" w:after="0" w:afterAutospacing="0"/>
        <w:rPr>
          <w:rFonts w:asciiTheme="majorHAnsi" w:hAnsiTheme="majorHAnsi" w:cstheme="majorHAnsi"/>
          <w:color w:val="374151"/>
          <w:sz w:val="20"/>
          <w:szCs w:val="20"/>
          <w:shd w:val="clear" w:color="auto" w:fill="FFFFFF"/>
        </w:rPr>
      </w:pPr>
    </w:p>
    <w:p w14:paraId="3B0022EF" w14:textId="6D567B4A" w:rsidR="00962835" w:rsidRPr="00EB7D8C" w:rsidRDefault="00962835" w:rsidP="00962835">
      <w:pPr>
        <w:pStyle w:val="NormalWeb"/>
        <w:spacing w:before="0" w:beforeAutospacing="0" w:after="0" w:afterAutospacing="0"/>
        <w:rPr>
          <w:rFonts w:asciiTheme="majorHAnsi" w:hAnsiTheme="majorHAnsi" w:cstheme="majorHAnsi"/>
          <w:color w:val="0F0F0F"/>
          <w:sz w:val="20"/>
          <w:szCs w:val="20"/>
        </w:rPr>
      </w:pPr>
      <w:r w:rsidRPr="00EB7D8C">
        <w:rPr>
          <w:rFonts w:asciiTheme="majorHAnsi" w:hAnsiTheme="majorHAnsi" w:cstheme="majorHAnsi"/>
          <w:color w:val="0F0F0F"/>
          <w:sz w:val="20"/>
          <w:szCs w:val="20"/>
        </w:rPr>
        <w:t>Concerns regarding the broad scope of point C were addressed, emphasizing that these points reflect council-agreed positions, with the motion aimed at negotiating based on these established principles. Regarding potential impacts on Oxford scholarships funded by ethically dubious sources, it was acknowledged as a critical ethical discussion worth pursuing. The term "reasonable person" was queried for definition, to which it was responded that, although not strictly defined, it serves to encompass cases that might not be explicitly covered but are ethically relevant.</w:t>
      </w:r>
    </w:p>
    <w:p w14:paraId="7817B381" w14:textId="77777777" w:rsidR="00962835" w:rsidRPr="00EB7D8C" w:rsidRDefault="00962835" w:rsidP="00962835">
      <w:pPr>
        <w:pStyle w:val="NormalWeb"/>
        <w:spacing w:before="0" w:beforeAutospacing="0" w:after="0" w:afterAutospacing="0"/>
        <w:rPr>
          <w:rFonts w:asciiTheme="majorHAnsi" w:hAnsiTheme="majorHAnsi" w:cstheme="majorHAnsi"/>
          <w:color w:val="0F0F0F"/>
          <w:sz w:val="20"/>
          <w:szCs w:val="20"/>
        </w:rPr>
      </w:pPr>
    </w:p>
    <w:p w14:paraId="5C50CBF2" w14:textId="77777777" w:rsidR="00962835" w:rsidRPr="00EB7D8C" w:rsidRDefault="00962835" w:rsidP="00962835">
      <w:pPr>
        <w:pStyle w:val="ListParagraph"/>
        <w:numPr>
          <w:ilvl w:val="0"/>
          <w:numId w:val="17"/>
        </w:numPr>
        <w:spacing w:before="240" w:after="240"/>
        <w:rPr>
          <w:rFonts w:asciiTheme="majorHAnsi" w:eastAsia="Calibri Light" w:hAnsiTheme="majorHAnsi" w:cstheme="majorHAnsi"/>
          <w:color w:val="000000" w:themeColor="text1"/>
          <w:sz w:val="20"/>
          <w:szCs w:val="20"/>
        </w:rPr>
      </w:pPr>
      <w:r w:rsidRPr="00EB7D8C">
        <w:rPr>
          <w:rFonts w:asciiTheme="majorHAnsi" w:eastAsia="Calibri Light" w:hAnsiTheme="majorHAnsi" w:cstheme="majorHAnsi"/>
          <w:b/>
          <w:bCs/>
          <w:color w:val="000000" w:themeColor="text1"/>
          <w:sz w:val="20"/>
          <w:szCs w:val="20"/>
        </w:rPr>
        <w:t>Trustee Board Accountability &amp; Transparency</w:t>
      </w:r>
    </w:p>
    <w:p w14:paraId="15EA4F7C" w14:textId="0DC1A153" w:rsidR="00962835" w:rsidRPr="00EB7D8C" w:rsidRDefault="00E074C3" w:rsidP="00962835">
      <w:pPr>
        <w:pStyle w:val="NormalWeb"/>
        <w:spacing w:before="0" w:beforeAutospacing="0" w:after="0" w:afterAutospacing="0"/>
        <w:ind w:left="360"/>
        <w:rPr>
          <w:rFonts w:asciiTheme="majorHAnsi" w:hAnsiTheme="majorHAnsi" w:cstheme="majorHAnsi"/>
          <w:color w:val="0F0F0F"/>
          <w:sz w:val="20"/>
          <w:szCs w:val="20"/>
        </w:rPr>
      </w:pPr>
      <w:r w:rsidRPr="00EB7D8C">
        <w:rPr>
          <w:rFonts w:asciiTheme="majorHAnsi" w:hAnsiTheme="majorHAnsi" w:cstheme="majorHAnsi"/>
          <w:color w:val="0F0F0F"/>
          <w:sz w:val="20"/>
          <w:szCs w:val="20"/>
        </w:rPr>
        <w:t xml:space="preserve">The proposer introduces and summarises their motion: </w:t>
      </w:r>
      <w:r w:rsidRPr="00EB7D8C">
        <w:rPr>
          <w:rFonts w:asciiTheme="majorHAnsi" w:hAnsiTheme="majorHAnsi" w:cstheme="majorHAnsi"/>
          <w:color w:val="374151"/>
          <w:sz w:val="20"/>
          <w:szCs w:val="20"/>
          <w:shd w:val="clear" w:color="auto" w:fill="FFFFFF"/>
        </w:rPr>
        <w:t xml:space="preserve">The motion </w:t>
      </w:r>
      <w:r w:rsidRPr="00EB7D8C">
        <w:rPr>
          <w:rFonts w:asciiTheme="majorHAnsi" w:hAnsiTheme="majorHAnsi" w:cstheme="majorHAnsi"/>
          <w:color w:val="374151"/>
          <w:sz w:val="20"/>
          <w:szCs w:val="20"/>
          <w:shd w:val="clear" w:color="auto" w:fill="FFFFFF"/>
        </w:rPr>
        <w:t>aims to enhance the transparency and accountability of the Trustee Board by amending the SU's Bye-Laws. It stipulates the inclusion of a report on decisions made outside general meetings by the trustee board in the President's termly report to the council. This amendment is designed to ensure students are informed, in a timely manner, about trustee decisions, including those made in confidentiality, with provisions for exceptional circumstances where direct reporting to the council may not be possible.</w:t>
      </w:r>
    </w:p>
    <w:p w14:paraId="15B0C8CF" w14:textId="2A8D9934" w:rsidR="0050198D" w:rsidRPr="00EB7D8C" w:rsidRDefault="0050198D" w:rsidP="002B0816">
      <w:pPr>
        <w:rPr>
          <w:rFonts w:asciiTheme="majorHAnsi" w:hAnsiTheme="majorHAnsi" w:cstheme="majorHAnsi"/>
          <w:sz w:val="20"/>
          <w:szCs w:val="20"/>
        </w:rPr>
      </w:pPr>
    </w:p>
    <w:p w14:paraId="7663C473" w14:textId="77777777" w:rsidR="002B0816" w:rsidRPr="00EB7D8C" w:rsidRDefault="002B0816" w:rsidP="002B0816">
      <w:pPr>
        <w:rPr>
          <w:rFonts w:asciiTheme="majorHAnsi" w:hAnsiTheme="majorHAnsi" w:cstheme="majorHAnsi"/>
          <w:bCs/>
          <w:sz w:val="20"/>
          <w:szCs w:val="20"/>
        </w:rPr>
      </w:pPr>
      <w:r w:rsidRPr="00EB7D8C">
        <w:rPr>
          <w:rFonts w:asciiTheme="majorHAnsi" w:hAnsiTheme="majorHAnsi" w:cstheme="majorHAnsi"/>
          <w:b/>
          <w:sz w:val="20"/>
          <w:szCs w:val="20"/>
        </w:rPr>
        <w:t xml:space="preserve">H. </w:t>
      </w:r>
      <w:r w:rsidRPr="00EB7D8C">
        <w:rPr>
          <w:rFonts w:asciiTheme="majorHAnsi" w:hAnsiTheme="majorHAnsi" w:cstheme="majorHAnsi"/>
          <w:bCs/>
          <w:sz w:val="20"/>
          <w:szCs w:val="20"/>
        </w:rPr>
        <w:t>Project Proposals for resolution</w:t>
      </w:r>
    </w:p>
    <w:p w14:paraId="19CCA782" w14:textId="77777777" w:rsidR="00E074C3" w:rsidRPr="00EB7D8C" w:rsidRDefault="00E074C3" w:rsidP="002B0816">
      <w:pPr>
        <w:rPr>
          <w:rFonts w:asciiTheme="majorHAnsi" w:hAnsiTheme="majorHAnsi" w:cstheme="majorHAnsi"/>
          <w:bCs/>
          <w:sz w:val="20"/>
          <w:szCs w:val="20"/>
        </w:rPr>
      </w:pPr>
    </w:p>
    <w:p w14:paraId="308F4A14" w14:textId="5FDA3F5B" w:rsidR="00E074C3" w:rsidRPr="00EB7D8C" w:rsidRDefault="00E074C3" w:rsidP="002B0816">
      <w:pPr>
        <w:rPr>
          <w:rFonts w:asciiTheme="majorHAnsi" w:hAnsiTheme="majorHAnsi" w:cstheme="majorHAnsi"/>
          <w:bCs/>
          <w:sz w:val="20"/>
          <w:szCs w:val="20"/>
        </w:rPr>
      </w:pPr>
      <w:r w:rsidRPr="00EB7D8C">
        <w:rPr>
          <w:rFonts w:asciiTheme="majorHAnsi" w:hAnsiTheme="majorHAnsi" w:cstheme="majorHAnsi"/>
          <w:bCs/>
          <w:sz w:val="20"/>
          <w:szCs w:val="20"/>
        </w:rPr>
        <w:t>The proposer summarises the proposal as follows:</w:t>
      </w:r>
    </w:p>
    <w:p w14:paraId="47B87958" w14:textId="77777777" w:rsidR="00E074C3" w:rsidRPr="00EB7D8C" w:rsidRDefault="00E074C3" w:rsidP="002B0816">
      <w:pPr>
        <w:rPr>
          <w:rFonts w:asciiTheme="majorHAnsi" w:hAnsiTheme="majorHAnsi" w:cstheme="majorHAnsi"/>
          <w:bCs/>
          <w:sz w:val="20"/>
          <w:szCs w:val="20"/>
        </w:rPr>
      </w:pPr>
    </w:p>
    <w:p w14:paraId="1AE388B3" w14:textId="3A435564" w:rsidR="00E074C3" w:rsidRPr="00EB7D8C" w:rsidRDefault="00E074C3" w:rsidP="002B0816">
      <w:pPr>
        <w:rPr>
          <w:rFonts w:asciiTheme="majorHAnsi" w:hAnsiTheme="majorHAnsi" w:cstheme="majorHAnsi"/>
          <w:b/>
          <w:sz w:val="20"/>
          <w:szCs w:val="20"/>
        </w:rPr>
      </w:pPr>
      <w:r w:rsidRPr="00EB7D8C">
        <w:rPr>
          <w:rFonts w:asciiTheme="majorHAnsi" w:hAnsiTheme="majorHAnsi" w:cstheme="majorHAnsi"/>
          <w:color w:val="374151"/>
          <w:sz w:val="20"/>
          <w:szCs w:val="20"/>
          <w:shd w:val="clear" w:color="auto" w:fill="FFFFFF"/>
        </w:rPr>
        <w:t>Launched in January 2020, "Markers for Mindfulness" addresses budget cuts in education by redistributing donated stationery to schools, aiming to reallocate savings towards mental health initiatives. With £60,000 in donations aiding schools, including in Didcot, the project's founder seeks to expand into Oxford, especially targeting areas like Blackbird Leys. Plans include setting up collection points, organizing sorting teams, and hosting termly distribution events. A spending request of £100 covers storage and transport materials to streamline donations. The project's vision extends to establishing a nationwide network, fostering community support for local schools.</w:t>
      </w:r>
    </w:p>
    <w:p w14:paraId="716E0A34" w14:textId="14C22074" w:rsidR="002B0816" w:rsidRPr="00EB7D8C" w:rsidRDefault="002B0816" w:rsidP="002B0816">
      <w:pPr>
        <w:rPr>
          <w:rFonts w:asciiTheme="majorHAnsi" w:hAnsiTheme="majorHAnsi" w:cstheme="majorHAnsi"/>
          <w:sz w:val="20"/>
          <w:szCs w:val="20"/>
        </w:rPr>
      </w:pPr>
      <w:r w:rsidRPr="00EB7D8C">
        <w:rPr>
          <w:rFonts w:asciiTheme="majorHAnsi" w:hAnsiTheme="majorHAnsi" w:cstheme="majorHAnsi"/>
          <w:sz w:val="20"/>
          <w:szCs w:val="20"/>
        </w:rPr>
        <w:t xml:space="preserve"> </w:t>
      </w:r>
    </w:p>
    <w:p w14:paraId="4415FD75" w14:textId="77777777" w:rsidR="00EB7D8C" w:rsidRPr="00EB7D8C" w:rsidRDefault="002B0816" w:rsidP="00EB7D8C">
      <w:pPr>
        <w:rPr>
          <w:rFonts w:asciiTheme="majorHAnsi" w:hAnsiTheme="majorHAnsi" w:cstheme="majorHAnsi"/>
          <w:sz w:val="20"/>
          <w:szCs w:val="20"/>
        </w:rPr>
      </w:pPr>
      <w:r w:rsidRPr="00EB7D8C">
        <w:rPr>
          <w:rFonts w:asciiTheme="majorHAnsi" w:hAnsiTheme="majorHAnsi" w:cstheme="majorHAnsi"/>
          <w:b/>
          <w:sz w:val="20"/>
          <w:szCs w:val="20"/>
        </w:rPr>
        <w:t xml:space="preserve">I.  </w:t>
      </w:r>
      <w:r w:rsidRPr="00EB7D8C">
        <w:rPr>
          <w:rFonts w:asciiTheme="majorHAnsi" w:hAnsiTheme="majorHAnsi" w:cstheme="majorHAnsi"/>
          <w:bCs/>
          <w:sz w:val="20"/>
          <w:szCs w:val="20"/>
        </w:rPr>
        <w:t>Items for Discussion</w:t>
      </w:r>
      <w:r w:rsidRPr="00EB7D8C">
        <w:rPr>
          <w:rFonts w:asciiTheme="majorHAnsi" w:hAnsiTheme="majorHAnsi" w:cstheme="majorHAnsi"/>
          <w:b/>
          <w:sz w:val="20"/>
          <w:szCs w:val="20"/>
        </w:rPr>
        <w:t xml:space="preserve"> </w:t>
      </w:r>
      <w:r w:rsidRPr="00EB7D8C">
        <w:rPr>
          <w:rFonts w:asciiTheme="majorHAnsi" w:hAnsiTheme="majorHAnsi" w:cstheme="majorHAnsi"/>
          <w:sz w:val="20"/>
          <w:szCs w:val="20"/>
        </w:rPr>
        <w:t xml:space="preserve"> </w:t>
      </w:r>
      <w:r w:rsidRPr="00EB7D8C">
        <w:rPr>
          <w:rFonts w:asciiTheme="majorHAnsi" w:hAnsiTheme="majorHAnsi" w:cstheme="majorHAnsi"/>
          <w:sz w:val="20"/>
          <w:szCs w:val="20"/>
        </w:rPr>
        <w:tab/>
      </w:r>
    </w:p>
    <w:p w14:paraId="30FA53E6" w14:textId="52E55C62" w:rsidR="00EB7D8C" w:rsidRPr="00EB7D8C" w:rsidRDefault="00EB7D8C" w:rsidP="00EB7D8C">
      <w:pPr>
        <w:rPr>
          <w:rFonts w:asciiTheme="majorHAnsi" w:hAnsiTheme="majorHAnsi" w:cstheme="majorHAnsi"/>
          <w:sz w:val="20"/>
          <w:szCs w:val="20"/>
        </w:rPr>
      </w:pPr>
      <w:r w:rsidRPr="00EB7D8C">
        <w:rPr>
          <w:rFonts w:asciiTheme="majorHAnsi" w:eastAsiaTheme="majorEastAsia" w:hAnsiTheme="majorHAnsi" w:cstheme="majorHAnsi"/>
          <w:b/>
          <w:bCs/>
          <w:sz w:val="20"/>
          <w:szCs w:val="20"/>
        </w:rPr>
        <w:t xml:space="preserve"> Extraordinary Meeting Processes</w:t>
      </w:r>
    </w:p>
    <w:p w14:paraId="038FDAD1" w14:textId="718FB407" w:rsidR="00EB7D8C" w:rsidRPr="00EB7D8C" w:rsidRDefault="00EB7D8C" w:rsidP="00EB7D8C">
      <w:pPr>
        <w:pStyle w:val="NormalWeb"/>
        <w:spacing w:before="0" w:beforeAutospacing="0" w:after="0" w:afterAutospacing="0"/>
        <w:rPr>
          <w:rFonts w:asciiTheme="majorHAnsi" w:hAnsiTheme="majorHAnsi" w:cstheme="majorHAnsi"/>
          <w:color w:val="0F0F0F"/>
          <w:sz w:val="20"/>
          <w:szCs w:val="20"/>
        </w:rPr>
      </w:pPr>
      <w:r w:rsidRPr="00EB7D8C">
        <w:rPr>
          <w:rFonts w:asciiTheme="majorHAnsi" w:hAnsiTheme="majorHAnsi" w:cstheme="majorHAnsi"/>
          <w:color w:val="0F0F0F"/>
          <w:sz w:val="20"/>
          <w:szCs w:val="20"/>
        </w:rPr>
        <w:t xml:space="preserve">The discussion proposes making it easier to call an extraordinary council meeting, reflecting the recent change to council meetings from fortnightly to monthly. The suggestion includes reducing the requirement from five </w:t>
      </w:r>
      <w:r w:rsidRPr="00EB7D8C">
        <w:rPr>
          <w:rFonts w:asciiTheme="majorHAnsi" w:hAnsiTheme="majorHAnsi" w:cstheme="majorHAnsi"/>
          <w:color w:val="0F0F0F"/>
          <w:sz w:val="20"/>
          <w:szCs w:val="20"/>
        </w:rPr>
        <w:lastRenderedPageBreak/>
        <w:t>Constituent Organisations or 100 Student Members to three Constituent Organisations or 40 Student Members to initiate such a meeting.</w:t>
      </w:r>
    </w:p>
    <w:p w14:paraId="6D03F1E5" w14:textId="77777777" w:rsidR="00EB7D8C" w:rsidRPr="00EB7D8C" w:rsidRDefault="00EB7D8C" w:rsidP="00EB7D8C">
      <w:pPr>
        <w:pStyle w:val="NormalWeb"/>
        <w:spacing w:before="0" w:beforeAutospacing="0" w:after="0" w:afterAutospacing="0"/>
        <w:rPr>
          <w:rFonts w:asciiTheme="majorHAnsi" w:hAnsiTheme="majorHAnsi" w:cstheme="majorHAnsi"/>
          <w:color w:val="0F0F0F"/>
          <w:sz w:val="20"/>
          <w:szCs w:val="20"/>
        </w:rPr>
      </w:pPr>
    </w:p>
    <w:p w14:paraId="4FDC2B82" w14:textId="510E5350" w:rsidR="00EB7D8C" w:rsidRPr="00EB7D8C" w:rsidRDefault="00EB7D8C" w:rsidP="00EB7D8C">
      <w:pPr>
        <w:pStyle w:val="NormalWeb"/>
        <w:spacing w:before="0" w:beforeAutospacing="0" w:after="0" w:afterAutospacing="0"/>
        <w:rPr>
          <w:rFonts w:asciiTheme="majorHAnsi" w:hAnsiTheme="majorHAnsi" w:cstheme="majorHAnsi"/>
          <w:color w:val="0F0F0F"/>
          <w:sz w:val="20"/>
          <w:szCs w:val="20"/>
        </w:rPr>
      </w:pPr>
      <w:r w:rsidRPr="00EB7D8C">
        <w:rPr>
          <w:rFonts w:asciiTheme="majorHAnsi" w:hAnsiTheme="majorHAnsi" w:cstheme="majorHAnsi"/>
          <w:color w:val="374151"/>
          <w:sz w:val="20"/>
          <w:szCs w:val="20"/>
          <w:shd w:val="clear" w:color="auto" w:fill="FFFFFF"/>
        </w:rPr>
        <w:t>A member suggests reducing the threshold for calling an extraordinary council meeting to 40 Student Members, citing the impracticality of the current 100-member requirement. This adjustment is viewed as enhancing democratic processes, potentially facilitating motions like no confidence votes. Debate on scheduling council meetings earlier to avoid late finishes was met with concerns over academic conflicts, highlighting the need to balance inclusivity and practical considerations.</w:t>
      </w:r>
    </w:p>
    <w:p w14:paraId="3032484F" w14:textId="77777777" w:rsidR="00EB7D8C" w:rsidRPr="00EB7D8C" w:rsidRDefault="00EB7D8C" w:rsidP="002B0816">
      <w:pPr>
        <w:rPr>
          <w:rFonts w:asciiTheme="majorHAnsi" w:hAnsiTheme="majorHAnsi" w:cstheme="majorHAnsi"/>
          <w:sz w:val="20"/>
          <w:szCs w:val="20"/>
        </w:rPr>
      </w:pPr>
    </w:p>
    <w:p w14:paraId="488BB248" w14:textId="77777777" w:rsidR="002B0816" w:rsidRPr="00EB7D8C" w:rsidRDefault="002B0816" w:rsidP="002B0816">
      <w:pPr>
        <w:rPr>
          <w:rFonts w:asciiTheme="majorHAnsi" w:hAnsiTheme="majorHAnsi" w:cstheme="majorHAnsi"/>
          <w:sz w:val="20"/>
          <w:szCs w:val="20"/>
        </w:rPr>
      </w:pPr>
    </w:p>
    <w:p w14:paraId="46D92DE2" w14:textId="77777777" w:rsidR="002B0816" w:rsidRPr="00EB7D8C" w:rsidRDefault="002B0816" w:rsidP="002B0816">
      <w:pPr>
        <w:rPr>
          <w:rFonts w:asciiTheme="majorHAnsi" w:hAnsiTheme="majorHAnsi" w:cstheme="majorHAnsi"/>
          <w:sz w:val="20"/>
          <w:szCs w:val="20"/>
        </w:rPr>
      </w:pPr>
      <w:r w:rsidRPr="00EB7D8C">
        <w:rPr>
          <w:rFonts w:asciiTheme="majorHAnsi" w:hAnsiTheme="majorHAnsi" w:cstheme="majorHAnsi"/>
          <w:b/>
          <w:sz w:val="20"/>
          <w:szCs w:val="20"/>
        </w:rPr>
        <w:t xml:space="preserve">J. </w:t>
      </w:r>
      <w:r w:rsidRPr="00EB7D8C">
        <w:rPr>
          <w:rFonts w:asciiTheme="majorHAnsi" w:hAnsiTheme="majorHAnsi" w:cstheme="majorHAnsi"/>
          <w:sz w:val="20"/>
          <w:szCs w:val="20"/>
        </w:rPr>
        <w:t xml:space="preserve">Any other business  </w:t>
      </w:r>
    </w:p>
    <w:p w14:paraId="4E1083FC" w14:textId="3FF9DDCB" w:rsidR="0050198D" w:rsidRPr="00EB7D8C" w:rsidRDefault="0050198D" w:rsidP="0050198D">
      <w:pPr>
        <w:rPr>
          <w:rFonts w:asciiTheme="majorHAnsi" w:hAnsiTheme="majorHAnsi" w:cstheme="majorHAnsi"/>
          <w:sz w:val="20"/>
          <w:szCs w:val="20"/>
        </w:rPr>
      </w:pPr>
      <w:r w:rsidRPr="00EB7D8C">
        <w:rPr>
          <w:rFonts w:asciiTheme="majorHAnsi" w:hAnsiTheme="majorHAnsi" w:cstheme="majorHAnsi"/>
          <w:b/>
          <w:sz w:val="20"/>
          <w:szCs w:val="20"/>
        </w:rPr>
        <w:t xml:space="preserve"> </w:t>
      </w:r>
      <w:r w:rsidRPr="00EB7D8C">
        <w:rPr>
          <w:rFonts w:asciiTheme="majorHAnsi" w:hAnsiTheme="majorHAnsi" w:cstheme="majorHAnsi"/>
          <w:sz w:val="20"/>
          <w:szCs w:val="20"/>
        </w:rPr>
        <w:t xml:space="preserve"> </w:t>
      </w:r>
    </w:p>
    <w:p w14:paraId="23DDECB4" w14:textId="77777777" w:rsidR="00942734" w:rsidRPr="00EB7D8C" w:rsidRDefault="00942734" w:rsidP="00942734">
      <w:pPr>
        <w:rPr>
          <w:rFonts w:asciiTheme="majorHAnsi" w:hAnsiTheme="majorHAnsi" w:cstheme="majorHAnsi"/>
          <w:sz w:val="20"/>
          <w:szCs w:val="20"/>
        </w:rPr>
      </w:pPr>
    </w:p>
    <w:p w14:paraId="5A7A0FA4" w14:textId="77777777" w:rsidR="001F3FB4" w:rsidRPr="00EB7D8C" w:rsidRDefault="001F3FB4" w:rsidP="001F3FB4">
      <w:pPr>
        <w:rPr>
          <w:rFonts w:asciiTheme="majorHAnsi" w:hAnsiTheme="majorHAnsi" w:cstheme="majorHAnsi"/>
          <w:sz w:val="20"/>
          <w:szCs w:val="20"/>
        </w:rPr>
      </w:pPr>
    </w:p>
    <w:p w14:paraId="664D182B" w14:textId="77777777" w:rsidR="003B57D4" w:rsidRPr="00EB7D8C" w:rsidRDefault="00476838" w:rsidP="001F3FB4">
      <w:pPr>
        <w:rPr>
          <w:rFonts w:asciiTheme="majorHAnsi" w:hAnsiTheme="majorHAnsi" w:cstheme="majorHAnsi"/>
          <w:sz w:val="20"/>
          <w:szCs w:val="20"/>
        </w:rPr>
      </w:pPr>
      <w:r w:rsidRPr="00EB7D8C">
        <w:rPr>
          <w:rFonts w:asciiTheme="majorHAnsi" w:hAnsiTheme="majorHAnsi" w:cstheme="majorHAnsi"/>
          <w:sz w:val="20"/>
          <w:szCs w:val="20"/>
        </w:rPr>
        <w:t xml:space="preserve"> </w:t>
      </w:r>
    </w:p>
    <w:p w14:paraId="36A50A21" w14:textId="77777777" w:rsidR="003B57D4" w:rsidRPr="00EB7D8C" w:rsidRDefault="003B57D4">
      <w:pPr>
        <w:rPr>
          <w:rFonts w:asciiTheme="majorHAnsi" w:hAnsiTheme="majorHAnsi" w:cstheme="majorHAnsi"/>
          <w:sz w:val="20"/>
          <w:szCs w:val="20"/>
        </w:rPr>
      </w:pPr>
    </w:p>
    <w:sectPr w:rsidR="003B57D4" w:rsidRPr="00EB7D8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65E"/>
    <w:multiLevelType w:val="multilevel"/>
    <w:tmpl w:val="F44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00881"/>
    <w:multiLevelType w:val="multilevel"/>
    <w:tmpl w:val="C0EC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F1E66"/>
    <w:multiLevelType w:val="multilevel"/>
    <w:tmpl w:val="C85C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E6834"/>
    <w:multiLevelType w:val="multilevel"/>
    <w:tmpl w:val="D150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46811"/>
    <w:multiLevelType w:val="multilevel"/>
    <w:tmpl w:val="538C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51570"/>
    <w:multiLevelType w:val="hybridMultilevel"/>
    <w:tmpl w:val="87FC5F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A14E3"/>
    <w:multiLevelType w:val="multilevel"/>
    <w:tmpl w:val="FD40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31AEE"/>
    <w:multiLevelType w:val="multilevel"/>
    <w:tmpl w:val="C666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2698C"/>
    <w:multiLevelType w:val="multilevel"/>
    <w:tmpl w:val="DBAE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75C48"/>
    <w:multiLevelType w:val="multilevel"/>
    <w:tmpl w:val="F01E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02699F"/>
    <w:multiLevelType w:val="multilevel"/>
    <w:tmpl w:val="ABEC21EA"/>
    <w:lvl w:ilvl="0">
      <w:start w:val="1"/>
      <w:numFmt w:val="bullet"/>
      <w:lvlText w:val=""/>
      <w:lvlJc w:val="left"/>
      <w:pPr>
        <w:ind w:left="720" w:hanging="360"/>
      </w:pPr>
      <w:rPr>
        <w:rFonts w:ascii="Roboto" w:eastAsia="Roboto" w:hAnsi="Roboto" w:cs="Roboto"/>
        <w:color w:val="CECAC3"/>
        <w:sz w:val="24"/>
        <w:szCs w:val="24"/>
        <w:u w:val="none"/>
      </w:rPr>
    </w:lvl>
    <w:lvl w:ilvl="1">
      <w:start w:val="1"/>
      <w:numFmt w:val="bullet"/>
      <w:lvlText w:val="●"/>
      <w:lvlJc w:val="left"/>
      <w:pPr>
        <w:ind w:left="1440" w:hanging="360"/>
      </w:pPr>
      <w:rPr>
        <w:rFonts w:ascii="Roboto" w:eastAsia="Roboto" w:hAnsi="Roboto" w:cs="Roboto"/>
        <w:color w:val="CECAC3"/>
        <w:sz w:val="24"/>
        <w:szCs w:val="24"/>
        <w:u w:val="none"/>
      </w:rPr>
    </w:lvl>
    <w:lvl w:ilvl="2">
      <w:start w:val="1"/>
      <w:numFmt w:val="bullet"/>
      <w:lvlText w:val="●"/>
      <w:lvlJc w:val="left"/>
      <w:pPr>
        <w:ind w:left="2160" w:hanging="360"/>
      </w:pPr>
      <w:rPr>
        <w:rFonts w:ascii="Roboto" w:eastAsia="Roboto" w:hAnsi="Roboto" w:cs="Roboto"/>
        <w:color w:val="CECAC3"/>
        <w:sz w:val="24"/>
        <w:szCs w:val="24"/>
        <w:u w:val="none"/>
      </w:rPr>
    </w:lvl>
    <w:lvl w:ilvl="3">
      <w:start w:val="1"/>
      <w:numFmt w:val="bullet"/>
      <w:lvlText w:val="●"/>
      <w:lvlJc w:val="left"/>
      <w:pPr>
        <w:ind w:left="2880" w:hanging="360"/>
      </w:pPr>
      <w:rPr>
        <w:rFonts w:ascii="Roboto" w:eastAsia="Roboto" w:hAnsi="Roboto" w:cs="Roboto"/>
        <w:color w:val="CECAC3"/>
        <w:sz w:val="24"/>
        <w:szCs w:val="24"/>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9408FD"/>
    <w:multiLevelType w:val="multilevel"/>
    <w:tmpl w:val="DFC2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20362"/>
    <w:multiLevelType w:val="hybridMultilevel"/>
    <w:tmpl w:val="DCAE9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D15B58"/>
    <w:multiLevelType w:val="multilevel"/>
    <w:tmpl w:val="08DA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9C5781"/>
    <w:multiLevelType w:val="multilevel"/>
    <w:tmpl w:val="913A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5840A8"/>
    <w:multiLevelType w:val="multilevel"/>
    <w:tmpl w:val="8004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5D2351"/>
    <w:multiLevelType w:val="multilevel"/>
    <w:tmpl w:val="2578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828682">
    <w:abstractNumId w:val="10"/>
  </w:num>
  <w:num w:numId="2" w16cid:durableId="2146119926">
    <w:abstractNumId w:val="6"/>
  </w:num>
  <w:num w:numId="3" w16cid:durableId="1306936115">
    <w:abstractNumId w:val="2"/>
  </w:num>
  <w:num w:numId="4" w16cid:durableId="120153881">
    <w:abstractNumId w:val="11"/>
  </w:num>
  <w:num w:numId="5" w16cid:durableId="1428384259">
    <w:abstractNumId w:val="16"/>
  </w:num>
  <w:num w:numId="6" w16cid:durableId="1133985930">
    <w:abstractNumId w:val="8"/>
  </w:num>
  <w:num w:numId="7" w16cid:durableId="1016036397">
    <w:abstractNumId w:val="3"/>
  </w:num>
  <w:num w:numId="8" w16cid:durableId="324356153">
    <w:abstractNumId w:val="4"/>
  </w:num>
  <w:num w:numId="9" w16cid:durableId="480653530">
    <w:abstractNumId w:val="1"/>
  </w:num>
  <w:num w:numId="10" w16cid:durableId="1594557972">
    <w:abstractNumId w:val="14"/>
  </w:num>
  <w:num w:numId="11" w16cid:durableId="1039820301">
    <w:abstractNumId w:val="15"/>
  </w:num>
  <w:num w:numId="12" w16cid:durableId="175385428">
    <w:abstractNumId w:val="9"/>
  </w:num>
  <w:num w:numId="13" w16cid:durableId="292060763">
    <w:abstractNumId w:val="13"/>
  </w:num>
  <w:num w:numId="14" w16cid:durableId="127237771">
    <w:abstractNumId w:val="7"/>
  </w:num>
  <w:num w:numId="15" w16cid:durableId="947079608">
    <w:abstractNumId w:val="0"/>
  </w:num>
  <w:num w:numId="16" w16cid:durableId="510216818">
    <w:abstractNumId w:val="5"/>
  </w:num>
  <w:num w:numId="17" w16cid:durableId="10009327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D4"/>
    <w:rsid w:val="0009291C"/>
    <w:rsid w:val="000D4162"/>
    <w:rsid w:val="001D5C28"/>
    <w:rsid w:val="001F3FB4"/>
    <w:rsid w:val="002B0816"/>
    <w:rsid w:val="003342EA"/>
    <w:rsid w:val="00395A03"/>
    <w:rsid w:val="003B57D4"/>
    <w:rsid w:val="003E2E3A"/>
    <w:rsid w:val="003F5CEC"/>
    <w:rsid w:val="00404E22"/>
    <w:rsid w:val="00452CEE"/>
    <w:rsid w:val="00476838"/>
    <w:rsid w:val="004B3C4C"/>
    <w:rsid w:val="0050198D"/>
    <w:rsid w:val="007B2348"/>
    <w:rsid w:val="0081040F"/>
    <w:rsid w:val="00942734"/>
    <w:rsid w:val="00962835"/>
    <w:rsid w:val="00983583"/>
    <w:rsid w:val="00B11A9F"/>
    <w:rsid w:val="00C85D67"/>
    <w:rsid w:val="00E074C3"/>
    <w:rsid w:val="00E65A63"/>
    <w:rsid w:val="00E71962"/>
    <w:rsid w:val="00EB7D8C"/>
    <w:rsid w:val="00F92517"/>
    <w:rsid w:val="00FB7859"/>
    <w:rsid w:val="09ED8CFE"/>
    <w:rsid w:val="0A66218F"/>
    <w:rsid w:val="10B26B61"/>
    <w:rsid w:val="11799579"/>
    <w:rsid w:val="11DCDD34"/>
    <w:rsid w:val="12E811C0"/>
    <w:rsid w:val="16BA73B1"/>
    <w:rsid w:val="1A23DF53"/>
    <w:rsid w:val="1E45E4F5"/>
    <w:rsid w:val="27CB74EA"/>
    <w:rsid w:val="27D39EDE"/>
    <w:rsid w:val="2A625D51"/>
    <w:rsid w:val="2B105F8C"/>
    <w:rsid w:val="30DFA50F"/>
    <w:rsid w:val="3B434DBB"/>
    <w:rsid w:val="3C776E4C"/>
    <w:rsid w:val="45DD4F61"/>
    <w:rsid w:val="4637D5F5"/>
    <w:rsid w:val="466E86D0"/>
    <w:rsid w:val="4788F93A"/>
    <w:rsid w:val="49FACBC4"/>
    <w:rsid w:val="50B57414"/>
    <w:rsid w:val="53215017"/>
    <w:rsid w:val="56C6E815"/>
    <w:rsid w:val="5893ED55"/>
    <w:rsid w:val="58A9E79A"/>
    <w:rsid w:val="5FC44BCA"/>
    <w:rsid w:val="62412FEC"/>
    <w:rsid w:val="6729CA2F"/>
    <w:rsid w:val="69AADAF6"/>
    <w:rsid w:val="6DE5A518"/>
    <w:rsid w:val="7576E89E"/>
    <w:rsid w:val="78DDA411"/>
    <w:rsid w:val="79E3569F"/>
    <w:rsid w:val="7AC95DB7"/>
    <w:rsid w:val="7BD0C221"/>
    <w:rsid w:val="7DAB7CF3"/>
    <w:rsid w:val="7FB7B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7732CA"/>
  <w15:docId w15:val="{49F28340-DA3C-0746-9CCF-8A6D07E4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E22"/>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42734"/>
    <w:pPr>
      <w:spacing w:before="100" w:beforeAutospacing="1" w:after="100" w:afterAutospacing="1"/>
    </w:pPr>
  </w:style>
  <w:style w:type="paragraph" w:customStyle="1" w:styleId="paragraph">
    <w:name w:val="paragraph"/>
    <w:basedOn w:val="Normal"/>
    <w:rsid w:val="00942734"/>
    <w:pPr>
      <w:spacing w:before="100" w:beforeAutospacing="1" w:after="100" w:afterAutospacing="1"/>
    </w:pPr>
  </w:style>
  <w:style w:type="character" w:customStyle="1" w:styleId="eop">
    <w:name w:val="eop"/>
    <w:basedOn w:val="DefaultParagraphFont"/>
    <w:rsid w:val="00942734"/>
  </w:style>
  <w:style w:type="character" w:customStyle="1" w:styleId="normaltextrun">
    <w:name w:val="normaltextrun"/>
    <w:basedOn w:val="DefaultParagraphFont"/>
    <w:rsid w:val="00942734"/>
  </w:style>
  <w:style w:type="character" w:customStyle="1" w:styleId="scxw265249911">
    <w:name w:val="scxw265249911"/>
    <w:basedOn w:val="DefaultParagraphFont"/>
    <w:rsid w:val="00942734"/>
  </w:style>
  <w:style w:type="character" w:styleId="Strong">
    <w:name w:val="Strong"/>
    <w:basedOn w:val="DefaultParagraphFont"/>
    <w:uiPriority w:val="22"/>
    <w:qFormat/>
    <w:rsid w:val="00942734"/>
    <w:rPr>
      <w:b/>
      <w:bCs/>
    </w:rPr>
  </w:style>
  <w:style w:type="character" w:customStyle="1" w:styleId="scxw6240916">
    <w:name w:val="scxw6240916"/>
    <w:basedOn w:val="DefaultParagraphFont"/>
    <w:rsid w:val="00942734"/>
  </w:style>
  <w:style w:type="paragraph" w:styleId="ListParagraph">
    <w:name w:val="List Paragraph"/>
    <w:basedOn w:val="Normal"/>
    <w:uiPriority w:val="34"/>
    <w:qFormat/>
    <w:rsid w:val="00E71962"/>
    <w:pPr>
      <w:spacing w:line="276" w:lineRule="auto"/>
      <w:ind w:left="720"/>
      <w:contextualSpacing/>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51900">
      <w:bodyDiv w:val="1"/>
      <w:marLeft w:val="0"/>
      <w:marRight w:val="0"/>
      <w:marTop w:val="0"/>
      <w:marBottom w:val="0"/>
      <w:divBdr>
        <w:top w:val="none" w:sz="0" w:space="0" w:color="auto"/>
        <w:left w:val="none" w:sz="0" w:space="0" w:color="auto"/>
        <w:bottom w:val="none" w:sz="0" w:space="0" w:color="auto"/>
        <w:right w:val="none" w:sz="0" w:space="0" w:color="auto"/>
      </w:divBdr>
      <w:divsChild>
        <w:div w:id="484124225">
          <w:marLeft w:val="0"/>
          <w:marRight w:val="0"/>
          <w:marTop w:val="0"/>
          <w:marBottom w:val="0"/>
          <w:divBdr>
            <w:top w:val="none" w:sz="0" w:space="0" w:color="auto"/>
            <w:left w:val="none" w:sz="0" w:space="0" w:color="auto"/>
            <w:bottom w:val="none" w:sz="0" w:space="0" w:color="auto"/>
            <w:right w:val="none" w:sz="0" w:space="0" w:color="auto"/>
          </w:divBdr>
        </w:div>
        <w:div w:id="343753198">
          <w:marLeft w:val="0"/>
          <w:marRight w:val="0"/>
          <w:marTop w:val="0"/>
          <w:marBottom w:val="0"/>
          <w:divBdr>
            <w:top w:val="none" w:sz="0" w:space="0" w:color="auto"/>
            <w:left w:val="none" w:sz="0" w:space="0" w:color="auto"/>
            <w:bottom w:val="none" w:sz="0" w:space="0" w:color="auto"/>
            <w:right w:val="none" w:sz="0" w:space="0" w:color="auto"/>
          </w:divBdr>
        </w:div>
        <w:div w:id="1664507494">
          <w:marLeft w:val="0"/>
          <w:marRight w:val="0"/>
          <w:marTop w:val="0"/>
          <w:marBottom w:val="0"/>
          <w:divBdr>
            <w:top w:val="none" w:sz="0" w:space="0" w:color="auto"/>
            <w:left w:val="none" w:sz="0" w:space="0" w:color="auto"/>
            <w:bottom w:val="none" w:sz="0" w:space="0" w:color="auto"/>
            <w:right w:val="none" w:sz="0" w:space="0" w:color="auto"/>
          </w:divBdr>
        </w:div>
      </w:divsChild>
    </w:div>
    <w:div w:id="305816674">
      <w:bodyDiv w:val="1"/>
      <w:marLeft w:val="0"/>
      <w:marRight w:val="0"/>
      <w:marTop w:val="0"/>
      <w:marBottom w:val="0"/>
      <w:divBdr>
        <w:top w:val="none" w:sz="0" w:space="0" w:color="auto"/>
        <w:left w:val="none" w:sz="0" w:space="0" w:color="auto"/>
        <w:bottom w:val="none" w:sz="0" w:space="0" w:color="auto"/>
        <w:right w:val="none" w:sz="0" w:space="0" w:color="auto"/>
      </w:divBdr>
    </w:div>
    <w:div w:id="440419597">
      <w:bodyDiv w:val="1"/>
      <w:marLeft w:val="0"/>
      <w:marRight w:val="0"/>
      <w:marTop w:val="0"/>
      <w:marBottom w:val="0"/>
      <w:divBdr>
        <w:top w:val="none" w:sz="0" w:space="0" w:color="auto"/>
        <w:left w:val="none" w:sz="0" w:space="0" w:color="auto"/>
        <w:bottom w:val="none" w:sz="0" w:space="0" w:color="auto"/>
        <w:right w:val="none" w:sz="0" w:space="0" w:color="auto"/>
      </w:divBdr>
      <w:divsChild>
        <w:div w:id="412360398">
          <w:marLeft w:val="0"/>
          <w:marRight w:val="0"/>
          <w:marTop w:val="0"/>
          <w:marBottom w:val="0"/>
          <w:divBdr>
            <w:top w:val="single" w:sz="2" w:space="0" w:color="D9D9E3"/>
            <w:left w:val="single" w:sz="2" w:space="0" w:color="D9D9E3"/>
            <w:bottom w:val="single" w:sz="2" w:space="0" w:color="D9D9E3"/>
            <w:right w:val="single" w:sz="2" w:space="0" w:color="D9D9E3"/>
          </w:divBdr>
          <w:divsChild>
            <w:div w:id="1632632876">
              <w:marLeft w:val="0"/>
              <w:marRight w:val="0"/>
              <w:marTop w:val="0"/>
              <w:marBottom w:val="0"/>
              <w:divBdr>
                <w:top w:val="single" w:sz="2" w:space="0" w:color="D9D9E3"/>
                <w:left w:val="single" w:sz="2" w:space="0" w:color="D9D9E3"/>
                <w:bottom w:val="single" w:sz="2" w:space="0" w:color="D9D9E3"/>
                <w:right w:val="single" w:sz="2" w:space="0" w:color="D9D9E3"/>
              </w:divBdr>
              <w:divsChild>
                <w:div w:id="378742953">
                  <w:marLeft w:val="0"/>
                  <w:marRight w:val="0"/>
                  <w:marTop w:val="0"/>
                  <w:marBottom w:val="0"/>
                  <w:divBdr>
                    <w:top w:val="single" w:sz="2" w:space="0" w:color="D9D9E3"/>
                    <w:left w:val="single" w:sz="2" w:space="0" w:color="D9D9E3"/>
                    <w:bottom w:val="single" w:sz="2" w:space="0" w:color="D9D9E3"/>
                    <w:right w:val="single" w:sz="2" w:space="0" w:color="D9D9E3"/>
                  </w:divBdr>
                  <w:divsChild>
                    <w:div w:id="1896043073">
                      <w:marLeft w:val="0"/>
                      <w:marRight w:val="0"/>
                      <w:marTop w:val="0"/>
                      <w:marBottom w:val="0"/>
                      <w:divBdr>
                        <w:top w:val="single" w:sz="2" w:space="0" w:color="D9D9E3"/>
                        <w:left w:val="single" w:sz="2" w:space="0" w:color="D9D9E3"/>
                        <w:bottom w:val="single" w:sz="2" w:space="0" w:color="D9D9E3"/>
                        <w:right w:val="single" w:sz="2" w:space="0" w:color="D9D9E3"/>
                      </w:divBdr>
                      <w:divsChild>
                        <w:div w:id="1768114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91253602">
          <w:marLeft w:val="0"/>
          <w:marRight w:val="0"/>
          <w:marTop w:val="0"/>
          <w:marBottom w:val="0"/>
          <w:divBdr>
            <w:top w:val="single" w:sz="2" w:space="0" w:color="D9D9E3"/>
            <w:left w:val="single" w:sz="2" w:space="0" w:color="D9D9E3"/>
            <w:bottom w:val="single" w:sz="2" w:space="0" w:color="D9D9E3"/>
            <w:right w:val="single" w:sz="2" w:space="0" w:color="D9D9E3"/>
          </w:divBdr>
          <w:divsChild>
            <w:div w:id="2105495100">
              <w:marLeft w:val="0"/>
              <w:marRight w:val="0"/>
              <w:marTop w:val="0"/>
              <w:marBottom w:val="0"/>
              <w:divBdr>
                <w:top w:val="single" w:sz="2" w:space="0" w:color="D9D9E3"/>
                <w:left w:val="single" w:sz="2" w:space="0" w:color="D9D9E3"/>
                <w:bottom w:val="single" w:sz="2" w:space="0" w:color="D9D9E3"/>
                <w:right w:val="single" w:sz="2" w:space="0" w:color="D9D9E3"/>
              </w:divBdr>
              <w:divsChild>
                <w:div w:id="428550407">
                  <w:marLeft w:val="0"/>
                  <w:marRight w:val="0"/>
                  <w:marTop w:val="0"/>
                  <w:marBottom w:val="0"/>
                  <w:divBdr>
                    <w:top w:val="single" w:sz="2" w:space="0" w:color="D9D9E3"/>
                    <w:left w:val="single" w:sz="2" w:space="0" w:color="D9D9E3"/>
                    <w:bottom w:val="single" w:sz="2" w:space="0" w:color="D9D9E3"/>
                    <w:right w:val="single" w:sz="2" w:space="0" w:color="D9D9E3"/>
                  </w:divBdr>
                  <w:divsChild>
                    <w:div w:id="1025864966">
                      <w:marLeft w:val="0"/>
                      <w:marRight w:val="0"/>
                      <w:marTop w:val="0"/>
                      <w:marBottom w:val="0"/>
                      <w:divBdr>
                        <w:top w:val="single" w:sz="2" w:space="0" w:color="D9D9E3"/>
                        <w:left w:val="single" w:sz="2" w:space="0" w:color="D9D9E3"/>
                        <w:bottom w:val="single" w:sz="2" w:space="0" w:color="D9D9E3"/>
                        <w:right w:val="single" w:sz="2" w:space="0" w:color="D9D9E3"/>
                      </w:divBdr>
                      <w:divsChild>
                        <w:div w:id="17244796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49849389">
      <w:bodyDiv w:val="1"/>
      <w:marLeft w:val="0"/>
      <w:marRight w:val="0"/>
      <w:marTop w:val="0"/>
      <w:marBottom w:val="0"/>
      <w:divBdr>
        <w:top w:val="none" w:sz="0" w:space="0" w:color="auto"/>
        <w:left w:val="none" w:sz="0" w:space="0" w:color="auto"/>
        <w:bottom w:val="none" w:sz="0" w:space="0" w:color="auto"/>
        <w:right w:val="none" w:sz="0" w:space="0" w:color="auto"/>
      </w:divBdr>
    </w:div>
    <w:div w:id="596905662">
      <w:bodyDiv w:val="1"/>
      <w:marLeft w:val="0"/>
      <w:marRight w:val="0"/>
      <w:marTop w:val="0"/>
      <w:marBottom w:val="0"/>
      <w:divBdr>
        <w:top w:val="none" w:sz="0" w:space="0" w:color="auto"/>
        <w:left w:val="none" w:sz="0" w:space="0" w:color="auto"/>
        <w:bottom w:val="none" w:sz="0" w:space="0" w:color="auto"/>
        <w:right w:val="none" w:sz="0" w:space="0" w:color="auto"/>
      </w:divBdr>
    </w:div>
    <w:div w:id="731660061">
      <w:bodyDiv w:val="1"/>
      <w:marLeft w:val="0"/>
      <w:marRight w:val="0"/>
      <w:marTop w:val="0"/>
      <w:marBottom w:val="0"/>
      <w:divBdr>
        <w:top w:val="none" w:sz="0" w:space="0" w:color="auto"/>
        <w:left w:val="none" w:sz="0" w:space="0" w:color="auto"/>
        <w:bottom w:val="none" w:sz="0" w:space="0" w:color="auto"/>
        <w:right w:val="none" w:sz="0" w:space="0" w:color="auto"/>
      </w:divBdr>
    </w:div>
    <w:div w:id="746418662">
      <w:bodyDiv w:val="1"/>
      <w:marLeft w:val="0"/>
      <w:marRight w:val="0"/>
      <w:marTop w:val="0"/>
      <w:marBottom w:val="0"/>
      <w:divBdr>
        <w:top w:val="none" w:sz="0" w:space="0" w:color="auto"/>
        <w:left w:val="none" w:sz="0" w:space="0" w:color="auto"/>
        <w:bottom w:val="none" w:sz="0" w:space="0" w:color="auto"/>
        <w:right w:val="none" w:sz="0" w:space="0" w:color="auto"/>
      </w:divBdr>
    </w:div>
    <w:div w:id="1016079390">
      <w:bodyDiv w:val="1"/>
      <w:marLeft w:val="0"/>
      <w:marRight w:val="0"/>
      <w:marTop w:val="0"/>
      <w:marBottom w:val="0"/>
      <w:divBdr>
        <w:top w:val="none" w:sz="0" w:space="0" w:color="auto"/>
        <w:left w:val="none" w:sz="0" w:space="0" w:color="auto"/>
        <w:bottom w:val="none" w:sz="0" w:space="0" w:color="auto"/>
        <w:right w:val="none" w:sz="0" w:space="0" w:color="auto"/>
      </w:divBdr>
    </w:div>
    <w:div w:id="1224684264">
      <w:bodyDiv w:val="1"/>
      <w:marLeft w:val="0"/>
      <w:marRight w:val="0"/>
      <w:marTop w:val="0"/>
      <w:marBottom w:val="0"/>
      <w:divBdr>
        <w:top w:val="none" w:sz="0" w:space="0" w:color="auto"/>
        <w:left w:val="none" w:sz="0" w:space="0" w:color="auto"/>
        <w:bottom w:val="none" w:sz="0" w:space="0" w:color="auto"/>
        <w:right w:val="none" w:sz="0" w:space="0" w:color="auto"/>
      </w:divBdr>
    </w:div>
    <w:div w:id="1328482638">
      <w:bodyDiv w:val="1"/>
      <w:marLeft w:val="0"/>
      <w:marRight w:val="0"/>
      <w:marTop w:val="0"/>
      <w:marBottom w:val="0"/>
      <w:divBdr>
        <w:top w:val="none" w:sz="0" w:space="0" w:color="auto"/>
        <w:left w:val="none" w:sz="0" w:space="0" w:color="auto"/>
        <w:bottom w:val="none" w:sz="0" w:space="0" w:color="auto"/>
        <w:right w:val="none" w:sz="0" w:space="0" w:color="auto"/>
      </w:divBdr>
      <w:divsChild>
        <w:div w:id="1234199351">
          <w:marLeft w:val="0"/>
          <w:marRight w:val="0"/>
          <w:marTop w:val="0"/>
          <w:marBottom w:val="0"/>
          <w:divBdr>
            <w:top w:val="none" w:sz="0" w:space="0" w:color="auto"/>
            <w:left w:val="none" w:sz="0" w:space="0" w:color="auto"/>
            <w:bottom w:val="none" w:sz="0" w:space="0" w:color="auto"/>
            <w:right w:val="none" w:sz="0" w:space="0" w:color="auto"/>
          </w:divBdr>
        </w:div>
        <w:div w:id="1397825305">
          <w:marLeft w:val="0"/>
          <w:marRight w:val="0"/>
          <w:marTop w:val="0"/>
          <w:marBottom w:val="0"/>
          <w:divBdr>
            <w:top w:val="none" w:sz="0" w:space="0" w:color="auto"/>
            <w:left w:val="none" w:sz="0" w:space="0" w:color="auto"/>
            <w:bottom w:val="none" w:sz="0" w:space="0" w:color="auto"/>
            <w:right w:val="none" w:sz="0" w:space="0" w:color="auto"/>
          </w:divBdr>
        </w:div>
        <w:div w:id="622881218">
          <w:marLeft w:val="0"/>
          <w:marRight w:val="0"/>
          <w:marTop w:val="0"/>
          <w:marBottom w:val="0"/>
          <w:divBdr>
            <w:top w:val="none" w:sz="0" w:space="0" w:color="auto"/>
            <w:left w:val="none" w:sz="0" w:space="0" w:color="auto"/>
            <w:bottom w:val="none" w:sz="0" w:space="0" w:color="auto"/>
            <w:right w:val="none" w:sz="0" w:space="0" w:color="auto"/>
          </w:divBdr>
        </w:div>
      </w:divsChild>
    </w:div>
    <w:div w:id="1435397389">
      <w:bodyDiv w:val="1"/>
      <w:marLeft w:val="0"/>
      <w:marRight w:val="0"/>
      <w:marTop w:val="0"/>
      <w:marBottom w:val="0"/>
      <w:divBdr>
        <w:top w:val="none" w:sz="0" w:space="0" w:color="auto"/>
        <w:left w:val="none" w:sz="0" w:space="0" w:color="auto"/>
        <w:bottom w:val="none" w:sz="0" w:space="0" w:color="auto"/>
        <w:right w:val="none" w:sz="0" w:space="0" w:color="auto"/>
      </w:divBdr>
    </w:div>
    <w:div w:id="1780679249">
      <w:bodyDiv w:val="1"/>
      <w:marLeft w:val="0"/>
      <w:marRight w:val="0"/>
      <w:marTop w:val="0"/>
      <w:marBottom w:val="0"/>
      <w:divBdr>
        <w:top w:val="none" w:sz="0" w:space="0" w:color="auto"/>
        <w:left w:val="none" w:sz="0" w:space="0" w:color="auto"/>
        <w:bottom w:val="none" w:sz="0" w:space="0" w:color="auto"/>
        <w:right w:val="none" w:sz="0" w:space="0" w:color="auto"/>
      </w:divBdr>
      <w:divsChild>
        <w:div w:id="1045373952">
          <w:marLeft w:val="0"/>
          <w:marRight w:val="0"/>
          <w:marTop w:val="0"/>
          <w:marBottom w:val="0"/>
          <w:divBdr>
            <w:top w:val="single" w:sz="2" w:space="0" w:color="D9D9E3"/>
            <w:left w:val="single" w:sz="2" w:space="0" w:color="D9D9E3"/>
            <w:bottom w:val="single" w:sz="2" w:space="0" w:color="D9D9E3"/>
            <w:right w:val="single" w:sz="2" w:space="0" w:color="D9D9E3"/>
          </w:divBdr>
          <w:divsChild>
            <w:div w:id="429665685">
              <w:marLeft w:val="0"/>
              <w:marRight w:val="0"/>
              <w:marTop w:val="0"/>
              <w:marBottom w:val="0"/>
              <w:divBdr>
                <w:top w:val="single" w:sz="2" w:space="0" w:color="D9D9E3"/>
                <w:left w:val="single" w:sz="2" w:space="0" w:color="D9D9E3"/>
                <w:bottom w:val="single" w:sz="2" w:space="0" w:color="D9D9E3"/>
                <w:right w:val="single" w:sz="2" w:space="0" w:color="D9D9E3"/>
              </w:divBdr>
              <w:divsChild>
                <w:div w:id="148444989">
                  <w:marLeft w:val="0"/>
                  <w:marRight w:val="0"/>
                  <w:marTop w:val="0"/>
                  <w:marBottom w:val="0"/>
                  <w:divBdr>
                    <w:top w:val="single" w:sz="2" w:space="0" w:color="D9D9E3"/>
                    <w:left w:val="single" w:sz="2" w:space="0" w:color="D9D9E3"/>
                    <w:bottom w:val="single" w:sz="2" w:space="0" w:color="D9D9E3"/>
                    <w:right w:val="single" w:sz="2" w:space="0" w:color="D9D9E3"/>
                  </w:divBdr>
                  <w:divsChild>
                    <w:div w:id="1529249090">
                      <w:marLeft w:val="0"/>
                      <w:marRight w:val="0"/>
                      <w:marTop w:val="0"/>
                      <w:marBottom w:val="0"/>
                      <w:divBdr>
                        <w:top w:val="single" w:sz="2" w:space="0" w:color="D9D9E3"/>
                        <w:left w:val="single" w:sz="2" w:space="0" w:color="D9D9E3"/>
                        <w:bottom w:val="single" w:sz="2" w:space="0" w:color="D9D9E3"/>
                        <w:right w:val="single" w:sz="2" w:space="0" w:color="D9D9E3"/>
                      </w:divBdr>
                      <w:divsChild>
                        <w:div w:id="399598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22099923">
          <w:marLeft w:val="0"/>
          <w:marRight w:val="0"/>
          <w:marTop w:val="0"/>
          <w:marBottom w:val="0"/>
          <w:divBdr>
            <w:top w:val="single" w:sz="2" w:space="0" w:color="D9D9E3"/>
            <w:left w:val="single" w:sz="2" w:space="0" w:color="D9D9E3"/>
            <w:bottom w:val="single" w:sz="2" w:space="0" w:color="D9D9E3"/>
            <w:right w:val="single" w:sz="2" w:space="0" w:color="D9D9E3"/>
          </w:divBdr>
          <w:divsChild>
            <w:div w:id="1795247587">
              <w:marLeft w:val="0"/>
              <w:marRight w:val="0"/>
              <w:marTop w:val="0"/>
              <w:marBottom w:val="0"/>
              <w:divBdr>
                <w:top w:val="single" w:sz="2" w:space="0" w:color="D9D9E3"/>
                <w:left w:val="single" w:sz="2" w:space="0" w:color="D9D9E3"/>
                <w:bottom w:val="single" w:sz="2" w:space="0" w:color="D9D9E3"/>
                <w:right w:val="single" w:sz="2" w:space="0" w:color="D9D9E3"/>
              </w:divBdr>
              <w:divsChild>
                <w:div w:id="797265201">
                  <w:marLeft w:val="0"/>
                  <w:marRight w:val="0"/>
                  <w:marTop w:val="0"/>
                  <w:marBottom w:val="0"/>
                  <w:divBdr>
                    <w:top w:val="single" w:sz="2" w:space="0" w:color="D9D9E3"/>
                    <w:left w:val="single" w:sz="2" w:space="0" w:color="D9D9E3"/>
                    <w:bottom w:val="single" w:sz="2" w:space="0" w:color="D9D9E3"/>
                    <w:right w:val="single" w:sz="2" w:space="0" w:color="D9D9E3"/>
                  </w:divBdr>
                  <w:divsChild>
                    <w:div w:id="917710041">
                      <w:marLeft w:val="0"/>
                      <w:marRight w:val="0"/>
                      <w:marTop w:val="0"/>
                      <w:marBottom w:val="0"/>
                      <w:divBdr>
                        <w:top w:val="single" w:sz="2" w:space="0" w:color="D9D9E3"/>
                        <w:left w:val="single" w:sz="2" w:space="0" w:color="D9D9E3"/>
                        <w:bottom w:val="single" w:sz="2" w:space="0" w:color="D9D9E3"/>
                        <w:right w:val="single" w:sz="2" w:space="0" w:color="D9D9E3"/>
                      </w:divBdr>
                      <w:divsChild>
                        <w:div w:id="523712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41657554">
      <w:bodyDiv w:val="1"/>
      <w:marLeft w:val="0"/>
      <w:marRight w:val="0"/>
      <w:marTop w:val="0"/>
      <w:marBottom w:val="0"/>
      <w:divBdr>
        <w:top w:val="none" w:sz="0" w:space="0" w:color="auto"/>
        <w:left w:val="none" w:sz="0" w:space="0" w:color="auto"/>
        <w:bottom w:val="none" w:sz="0" w:space="0" w:color="auto"/>
        <w:right w:val="none" w:sz="0" w:space="0" w:color="auto"/>
      </w:divBdr>
      <w:divsChild>
        <w:div w:id="159007933">
          <w:marLeft w:val="0"/>
          <w:marRight w:val="0"/>
          <w:marTop w:val="0"/>
          <w:marBottom w:val="0"/>
          <w:divBdr>
            <w:top w:val="none" w:sz="0" w:space="0" w:color="auto"/>
            <w:left w:val="none" w:sz="0" w:space="0" w:color="auto"/>
            <w:bottom w:val="none" w:sz="0" w:space="0" w:color="auto"/>
            <w:right w:val="none" w:sz="0" w:space="0" w:color="auto"/>
          </w:divBdr>
        </w:div>
        <w:div w:id="523519882">
          <w:marLeft w:val="0"/>
          <w:marRight w:val="0"/>
          <w:marTop w:val="0"/>
          <w:marBottom w:val="0"/>
          <w:divBdr>
            <w:top w:val="none" w:sz="0" w:space="0" w:color="auto"/>
            <w:left w:val="none" w:sz="0" w:space="0" w:color="auto"/>
            <w:bottom w:val="none" w:sz="0" w:space="0" w:color="auto"/>
            <w:right w:val="none" w:sz="0" w:space="0" w:color="auto"/>
          </w:divBdr>
        </w:div>
        <w:div w:id="467475784">
          <w:marLeft w:val="0"/>
          <w:marRight w:val="0"/>
          <w:marTop w:val="0"/>
          <w:marBottom w:val="0"/>
          <w:divBdr>
            <w:top w:val="none" w:sz="0" w:space="0" w:color="auto"/>
            <w:left w:val="none" w:sz="0" w:space="0" w:color="auto"/>
            <w:bottom w:val="none" w:sz="0" w:space="0" w:color="auto"/>
            <w:right w:val="none" w:sz="0" w:space="0" w:color="auto"/>
          </w:divBdr>
        </w:div>
      </w:divsChild>
    </w:div>
    <w:div w:id="1852986903">
      <w:bodyDiv w:val="1"/>
      <w:marLeft w:val="0"/>
      <w:marRight w:val="0"/>
      <w:marTop w:val="0"/>
      <w:marBottom w:val="0"/>
      <w:divBdr>
        <w:top w:val="none" w:sz="0" w:space="0" w:color="auto"/>
        <w:left w:val="none" w:sz="0" w:space="0" w:color="auto"/>
        <w:bottom w:val="none" w:sz="0" w:space="0" w:color="auto"/>
        <w:right w:val="none" w:sz="0" w:space="0" w:color="auto"/>
      </w:divBdr>
    </w:div>
    <w:div w:id="1957250045">
      <w:bodyDiv w:val="1"/>
      <w:marLeft w:val="0"/>
      <w:marRight w:val="0"/>
      <w:marTop w:val="0"/>
      <w:marBottom w:val="0"/>
      <w:divBdr>
        <w:top w:val="none" w:sz="0" w:space="0" w:color="auto"/>
        <w:left w:val="none" w:sz="0" w:space="0" w:color="auto"/>
        <w:bottom w:val="none" w:sz="0" w:space="0" w:color="auto"/>
        <w:right w:val="none" w:sz="0" w:space="0" w:color="auto"/>
      </w:divBdr>
    </w:div>
    <w:div w:id="2142571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xfordsu.org/representation/student-council/minut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xfordsu.org/representation/student-counc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u.org/representation/student-council/" TargetMode="External"/><Relationship Id="rId5" Type="http://schemas.openxmlformats.org/officeDocument/2006/relationships/styles" Target="styles.xml"/><Relationship Id="rId10" Type="http://schemas.openxmlformats.org/officeDocument/2006/relationships/hyperlink" Target="https://www.oxfordsu.org/representation/student-council/" TargetMode="External"/><Relationship Id="rId4" Type="http://schemas.openxmlformats.org/officeDocument/2006/relationships/numbering" Target="numbering.xml"/><Relationship Id="rId9" Type="http://schemas.openxmlformats.org/officeDocument/2006/relationships/hyperlink" Target="https://www.oxfordsu.org/representation/student-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2C17E-E59D-4555-8DF3-005DB8F19F3B}">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2.xml><?xml version="1.0" encoding="utf-8"?>
<ds:datastoreItem xmlns:ds="http://schemas.openxmlformats.org/officeDocument/2006/customXml" ds:itemID="{ADCA6820-1B15-48DD-88AD-43FF5A84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02F7D-1E4A-4A8F-BED5-BA57A7922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Shermar Pryce</cp:lastModifiedBy>
  <cp:revision>2</cp:revision>
  <dcterms:created xsi:type="dcterms:W3CDTF">2024-02-07T09:37:00Z</dcterms:created>
  <dcterms:modified xsi:type="dcterms:W3CDTF">2024-02-07T09:37:00Z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